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B84E33" w14:textId="77777777" w:rsidR="00E90CB1" w:rsidRPr="00E90CB1" w:rsidRDefault="00E90CB1" w:rsidP="00E90CB1">
      <w:pPr>
        <w:autoSpaceDE w:val="0"/>
        <w:spacing w:after="0" w:line="276" w:lineRule="auto"/>
        <w:jc w:val="both"/>
        <w:rPr>
          <w:rFonts w:ascii="Times New Roman" w:eastAsia="Times New Roman" w:hAnsi="Times New Roman" w:cs="Times New Roman"/>
          <w:b/>
          <w:bCs/>
          <w:kern w:val="0"/>
          <w:sz w:val="28"/>
          <w:szCs w:val="28"/>
          <w:lang w:eastAsia="zh-CN"/>
          <w14:ligatures w14:val="none"/>
        </w:rPr>
      </w:pPr>
    </w:p>
    <w:p w14:paraId="349CC203" w14:textId="77777777" w:rsidR="00E90CB1" w:rsidRPr="00E90CB1" w:rsidRDefault="00E90CB1" w:rsidP="00E90CB1">
      <w:pPr>
        <w:autoSpaceDE w:val="0"/>
        <w:spacing w:after="0" w:line="276" w:lineRule="auto"/>
        <w:jc w:val="center"/>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b/>
          <w:bCs/>
          <w:kern w:val="0"/>
          <w:sz w:val="24"/>
          <w:szCs w:val="24"/>
          <w:lang w:eastAsia="zh-CN"/>
          <w14:ligatures w14:val="none"/>
        </w:rPr>
        <w:t>ПОЯСНИТЕЛЬНАЯ ЗАПИСКА</w:t>
      </w:r>
    </w:p>
    <w:p w14:paraId="7CCBAB80" w14:textId="77777777" w:rsidR="00E90CB1" w:rsidRPr="00E90CB1" w:rsidRDefault="00E90CB1" w:rsidP="00E90CB1">
      <w:pPr>
        <w:tabs>
          <w:tab w:val="left" w:pos="1080"/>
        </w:tabs>
        <w:autoSpaceDE w:val="0"/>
        <w:spacing w:after="0" w:line="276" w:lineRule="auto"/>
        <w:jc w:val="center"/>
        <w:rPr>
          <w:rFonts w:ascii="Times New Roman" w:eastAsia="Times New Roman" w:hAnsi="Times New Roman" w:cs="Times New Roman"/>
          <w:b/>
          <w:bCs/>
          <w:kern w:val="0"/>
          <w:sz w:val="26"/>
          <w:szCs w:val="26"/>
          <w:lang w:eastAsia="zh-CN"/>
          <w14:ligatures w14:val="none"/>
        </w:rPr>
      </w:pPr>
      <w:r w:rsidRPr="00E90CB1">
        <w:rPr>
          <w:rFonts w:ascii="Times New Roman" w:eastAsia="Times New Roman" w:hAnsi="Times New Roman" w:cs="Times New Roman"/>
          <w:b/>
          <w:bCs/>
          <w:kern w:val="0"/>
          <w:sz w:val="26"/>
          <w:szCs w:val="26"/>
          <w:lang w:eastAsia="zh-CN"/>
          <w14:ligatures w14:val="none"/>
        </w:rPr>
        <w:t>к проекту Решения Собрания депутатов Порховского муниципального округа «О бюджете Порховского</w:t>
      </w:r>
      <w:r w:rsidRPr="00E90CB1">
        <w:rPr>
          <w:rFonts w:ascii="Times New Roman" w:eastAsia="Times New Roman" w:hAnsi="Times New Roman" w:cs="Times New Roman"/>
          <w:kern w:val="0"/>
          <w:sz w:val="26"/>
          <w:szCs w:val="26"/>
          <w:lang w:eastAsia="zh-CN"/>
          <w14:ligatures w14:val="none"/>
        </w:rPr>
        <w:t xml:space="preserve"> </w:t>
      </w:r>
      <w:r w:rsidRPr="00E90CB1">
        <w:rPr>
          <w:rFonts w:ascii="Times New Roman" w:eastAsia="Times New Roman" w:hAnsi="Times New Roman" w:cs="Times New Roman"/>
          <w:b/>
          <w:bCs/>
          <w:kern w:val="0"/>
          <w:sz w:val="26"/>
          <w:szCs w:val="26"/>
          <w:lang w:eastAsia="zh-CN"/>
          <w14:ligatures w14:val="none"/>
        </w:rPr>
        <w:t>муниципального округа на 2025 год и на плановый период 2026 -2027 годов»</w:t>
      </w:r>
    </w:p>
    <w:p w14:paraId="2C7F5978" w14:textId="77777777" w:rsidR="00E90CB1" w:rsidRPr="00E90CB1" w:rsidRDefault="00E90CB1" w:rsidP="00E90CB1">
      <w:pPr>
        <w:autoSpaceDE w:val="0"/>
        <w:spacing w:after="0" w:line="276" w:lineRule="auto"/>
        <w:jc w:val="both"/>
        <w:rPr>
          <w:rFonts w:ascii="Times New Roman" w:eastAsia="Times New Roman" w:hAnsi="Times New Roman" w:cs="Times New Roman"/>
          <w:b/>
          <w:bCs/>
          <w:kern w:val="0"/>
          <w:sz w:val="24"/>
          <w:szCs w:val="24"/>
          <w:lang w:eastAsia="zh-CN"/>
          <w14:ligatures w14:val="none"/>
        </w:rPr>
      </w:pPr>
    </w:p>
    <w:p w14:paraId="2C980FC3" w14:textId="77777777" w:rsidR="00E90CB1" w:rsidRPr="00E90CB1" w:rsidRDefault="00E90CB1" w:rsidP="00E90CB1">
      <w:pPr>
        <w:tabs>
          <w:tab w:val="left" w:pos="1080"/>
        </w:tabs>
        <w:autoSpaceDE w:val="0"/>
        <w:spacing w:after="0" w:line="300" w:lineRule="auto"/>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kern w:val="0"/>
          <w:sz w:val="28"/>
          <w:szCs w:val="28"/>
          <w:lang w:eastAsia="zh-CN"/>
          <w14:ligatures w14:val="none"/>
        </w:rPr>
        <w:t xml:space="preserve">            </w:t>
      </w:r>
      <w:r w:rsidRPr="00E90CB1">
        <w:rPr>
          <w:rFonts w:ascii="Times New Roman" w:eastAsia="Times New Roman" w:hAnsi="Times New Roman" w:cs="Times New Roman"/>
          <w:bCs/>
          <w:kern w:val="0"/>
          <w:sz w:val="28"/>
          <w:szCs w:val="28"/>
          <w:lang w:eastAsia="zh-CN"/>
          <w14:ligatures w14:val="none"/>
        </w:rPr>
        <w:t>В соответствии Бюджетным кодексом Российской Федерации, Законом Псковской области от 07.05.2024 № 2490-ОЗ «О преобразовании муниципальных образований, входящих в состав муниципального образования «Порховский район», Положением о бюджетном процессе в муниципальном образовании «Порховский район», утвержденного решением Собрания депутатов Порховского района от 12.03.2015г. № 262</w:t>
      </w:r>
      <w:r w:rsidRPr="00E90CB1">
        <w:rPr>
          <w:rFonts w:ascii="Times New Roman" w:eastAsia="Times New Roman" w:hAnsi="Times New Roman" w:cs="Times New Roman"/>
          <w:kern w:val="0"/>
          <w:sz w:val="28"/>
          <w:szCs w:val="28"/>
          <w:lang w:eastAsia="zh-CN"/>
          <w14:ligatures w14:val="none"/>
        </w:rPr>
        <w:t>, на рассмотрение и утверждение вносится проект решения Собрания депутатов Порховского муниципального округа «</w:t>
      </w:r>
      <w:r w:rsidRPr="00E90CB1">
        <w:rPr>
          <w:rFonts w:ascii="Times New Roman" w:eastAsia="Times New Roman" w:hAnsi="Times New Roman" w:cs="Times New Roman"/>
          <w:bCs/>
          <w:kern w:val="0"/>
          <w:sz w:val="28"/>
          <w:szCs w:val="28"/>
          <w:lang w:eastAsia="zh-CN"/>
          <w14:ligatures w14:val="none"/>
        </w:rPr>
        <w:t>О бюджете Порховского муниципального округа на 2025 год и на плановый период 2026 - 2027 годов».</w:t>
      </w:r>
    </w:p>
    <w:p w14:paraId="60A16409" w14:textId="77777777" w:rsidR="00E90CB1" w:rsidRPr="00E90CB1" w:rsidRDefault="00E90CB1" w:rsidP="00E90CB1">
      <w:pPr>
        <w:spacing w:after="0" w:line="300" w:lineRule="auto"/>
        <w:ind w:firstLine="720"/>
        <w:jc w:val="both"/>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8"/>
          <w:szCs w:val="28"/>
          <w:lang w:eastAsia="zh-CN"/>
          <w14:ligatures w14:val="none"/>
        </w:rPr>
        <w:t xml:space="preserve">При формировании проекта бюджета </w:t>
      </w:r>
      <w:r w:rsidRPr="00E90CB1">
        <w:rPr>
          <w:rFonts w:ascii="Times New Roman" w:eastAsia="Times New Roman" w:hAnsi="Times New Roman" w:cs="Times New Roman"/>
          <w:bCs/>
          <w:kern w:val="0"/>
          <w:sz w:val="28"/>
          <w:szCs w:val="28"/>
          <w:lang w:eastAsia="zh-CN"/>
          <w14:ligatures w14:val="none"/>
        </w:rPr>
        <w:t xml:space="preserve">Порховского муниципального округа </w:t>
      </w:r>
      <w:r w:rsidRPr="00E90CB1">
        <w:rPr>
          <w:rFonts w:ascii="Times New Roman" w:eastAsia="Times New Roman" w:hAnsi="Times New Roman" w:cs="Times New Roman"/>
          <w:kern w:val="0"/>
          <w:sz w:val="28"/>
          <w:szCs w:val="28"/>
          <w:lang w:eastAsia="zh-CN"/>
          <w14:ligatures w14:val="none"/>
        </w:rPr>
        <w:t xml:space="preserve">на </w:t>
      </w:r>
      <w:r w:rsidRPr="00E90CB1">
        <w:rPr>
          <w:rFonts w:ascii="Times New Roman" w:eastAsia="Times New Roman" w:hAnsi="Times New Roman" w:cs="Times New Roman"/>
          <w:bCs/>
          <w:kern w:val="0"/>
          <w:sz w:val="28"/>
          <w:szCs w:val="28"/>
          <w:lang w:eastAsia="zh-CN"/>
          <w14:ligatures w14:val="none"/>
        </w:rPr>
        <w:t>2025 год и на плановый период 2026 - 2027 годов</w:t>
      </w:r>
      <w:r w:rsidRPr="00E90CB1">
        <w:rPr>
          <w:rFonts w:ascii="Times New Roman" w:eastAsia="Times New Roman" w:hAnsi="Times New Roman" w:cs="Times New Roman"/>
          <w:kern w:val="0"/>
          <w:sz w:val="28"/>
          <w:szCs w:val="28"/>
          <w:lang w:eastAsia="zh-CN"/>
          <w14:ligatures w14:val="none"/>
        </w:rPr>
        <w:t xml:space="preserve"> использованы:</w:t>
      </w:r>
    </w:p>
    <w:p w14:paraId="2A878FF4" w14:textId="77777777" w:rsidR="00E90CB1" w:rsidRPr="00E90CB1" w:rsidRDefault="00E90CB1" w:rsidP="00E90CB1">
      <w:pPr>
        <w:spacing w:after="0" w:line="300" w:lineRule="auto"/>
        <w:ind w:firstLine="720"/>
        <w:jc w:val="both"/>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8"/>
          <w:szCs w:val="28"/>
          <w:lang w:eastAsia="zh-CN"/>
          <w14:ligatures w14:val="none"/>
        </w:rPr>
        <w:t>- объемы финансирования муниципальных программ на основании распределенных главными распорядителями бюджетных средств объемов финансирования муниципальных программ, утвержденных постановлениями Администрации района;</w:t>
      </w:r>
    </w:p>
    <w:p w14:paraId="2DAA3F96" w14:textId="77777777" w:rsidR="00E90CB1" w:rsidRPr="00E90CB1" w:rsidRDefault="00E90CB1" w:rsidP="00E90CB1">
      <w:pPr>
        <w:shd w:val="clear" w:color="auto" w:fill="FFFFFF"/>
        <w:tabs>
          <w:tab w:val="left" w:pos="6602"/>
        </w:tabs>
        <w:suppressAutoHyphens/>
        <w:spacing w:after="0" w:line="300" w:lineRule="auto"/>
        <w:ind w:firstLine="720"/>
        <w:jc w:val="both"/>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8"/>
          <w:szCs w:val="28"/>
          <w:lang w:eastAsia="zh-CN"/>
          <w14:ligatures w14:val="none"/>
        </w:rPr>
        <w:t xml:space="preserve">- виды и объемы межбюджетных трансфертов, предоставляемых местному бюджету из других бюджетов в соответствии с показателями областного закона «Об областном бюджете на </w:t>
      </w:r>
      <w:r w:rsidRPr="00E90CB1">
        <w:rPr>
          <w:rFonts w:ascii="Times New Roman" w:eastAsia="Times New Roman" w:hAnsi="Times New Roman" w:cs="Times New Roman"/>
          <w:bCs/>
          <w:kern w:val="0"/>
          <w:sz w:val="28"/>
          <w:szCs w:val="28"/>
          <w:lang w:eastAsia="zh-CN"/>
          <w14:ligatures w14:val="none"/>
        </w:rPr>
        <w:t>2025 год и на плановый период 2026 - 2027</w:t>
      </w:r>
      <w:r w:rsidRPr="00E90CB1">
        <w:rPr>
          <w:rFonts w:ascii="Times New Roman" w:eastAsia="Times New Roman" w:hAnsi="Times New Roman" w:cs="Times New Roman"/>
          <w:kern w:val="0"/>
          <w:sz w:val="28"/>
          <w:szCs w:val="28"/>
          <w:lang w:eastAsia="zh-CN"/>
          <w14:ligatures w14:val="none"/>
        </w:rPr>
        <w:t xml:space="preserve"> годов», размещенного на официальном сайте Администрации Псковской области.</w:t>
      </w:r>
    </w:p>
    <w:p w14:paraId="77561CF4" w14:textId="77777777" w:rsidR="00E90CB1" w:rsidRPr="00E90CB1" w:rsidRDefault="00E90CB1" w:rsidP="00E90CB1">
      <w:pPr>
        <w:spacing w:after="0" w:line="300" w:lineRule="auto"/>
        <w:ind w:firstLine="720"/>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kern w:val="0"/>
          <w:sz w:val="28"/>
          <w:szCs w:val="28"/>
          <w:lang w:eastAsia="zh-CN"/>
          <w14:ligatures w14:val="none"/>
        </w:rPr>
        <w:t xml:space="preserve">Проект местного бюджета </w:t>
      </w:r>
      <w:r w:rsidRPr="00E90CB1">
        <w:rPr>
          <w:rFonts w:ascii="Times New Roman" w:eastAsia="Times New Roman" w:hAnsi="Times New Roman" w:cs="Times New Roman"/>
          <w:bCs/>
          <w:kern w:val="0"/>
          <w:sz w:val="28"/>
          <w:szCs w:val="28"/>
          <w:lang w:eastAsia="zh-CN"/>
          <w14:ligatures w14:val="none"/>
        </w:rPr>
        <w:t xml:space="preserve">Порховского муниципального округа </w:t>
      </w:r>
      <w:r w:rsidRPr="00E90CB1">
        <w:rPr>
          <w:rFonts w:ascii="Times New Roman" w:eastAsia="Times New Roman" w:hAnsi="Times New Roman" w:cs="Times New Roman"/>
          <w:kern w:val="0"/>
          <w:sz w:val="28"/>
          <w:szCs w:val="28"/>
          <w:lang w:eastAsia="zh-CN"/>
          <w14:ligatures w14:val="none"/>
        </w:rPr>
        <w:t>составлен в соответствии с Приказом Минфина РФ от  10.06.2024г. № 85н «Об утверждении кодов (перечней кодов) бюджетной классификации Российской Федерации на 2025 год (на 2025 год и на плановый период 2026 и 2027 годов)».</w:t>
      </w:r>
    </w:p>
    <w:p w14:paraId="3DA1B713" w14:textId="77777777" w:rsidR="00E90CB1" w:rsidRPr="00E90CB1" w:rsidRDefault="00E90CB1" w:rsidP="00E90CB1">
      <w:pPr>
        <w:spacing w:after="0" w:line="300" w:lineRule="auto"/>
        <w:ind w:firstLine="720"/>
        <w:jc w:val="both"/>
        <w:rPr>
          <w:rFonts w:ascii="Times New Roman" w:eastAsia="Times New Roman" w:hAnsi="Times New Roman" w:cs="Times New Roman"/>
          <w:kern w:val="0"/>
          <w:sz w:val="24"/>
          <w:szCs w:val="24"/>
          <w:lang w:eastAsia="zh-CN"/>
          <w14:ligatures w14:val="none"/>
        </w:rPr>
      </w:pPr>
    </w:p>
    <w:p w14:paraId="7FF9263F" w14:textId="77777777" w:rsidR="00E90CB1" w:rsidRPr="00E90CB1" w:rsidRDefault="00E90CB1" w:rsidP="00E90CB1">
      <w:pPr>
        <w:numPr>
          <w:ilvl w:val="7"/>
          <w:numId w:val="0"/>
        </w:numPr>
        <w:tabs>
          <w:tab w:val="num" w:pos="0"/>
        </w:tabs>
        <w:spacing w:after="0" w:line="300" w:lineRule="auto"/>
        <w:ind w:firstLine="720"/>
        <w:jc w:val="center"/>
        <w:outlineLvl w:val="7"/>
        <w:rPr>
          <w:rFonts w:ascii="Times New Roman" w:eastAsia="Times New Roman" w:hAnsi="Times New Roman" w:cs="Times New Roman"/>
          <w:i/>
          <w:iCs/>
          <w:kern w:val="0"/>
          <w:sz w:val="24"/>
          <w:szCs w:val="24"/>
          <w:lang w:eastAsia="zh-CN"/>
          <w14:ligatures w14:val="none"/>
        </w:rPr>
      </w:pPr>
      <w:r w:rsidRPr="00E90CB1">
        <w:rPr>
          <w:rFonts w:ascii="Times New Roman" w:eastAsia="Times New Roman" w:hAnsi="Times New Roman" w:cs="Times New Roman"/>
          <w:b/>
          <w:iCs/>
          <w:kern w:val="0"/>
          <w:sz w:val="24"/>
          <w:szCs w:val="24"/>
          <w:lang w:eastAsia="zh-CN"/>
          <w14:ligatures w14:val="none"/>
        </w:rPr>
        <w:t>ДОХОДЫ БЮДЖЕТА ПОРХОВСКОГО МУНИЦИПАЛЬНОГО ОКРУГА</w:t>
      </w:r>
    </w:p>
    <w:p w14:paraId="143D30A2" w14:textId="77777777" w:rsidR="00E90CB1" w:rsidRPr="00E90CB1" w:rsidRDefault="00E90CB1" w:rsidP="00E90CB1">
      <w:pPr>
        <w:spacing w:after="0" w:line="300" w:lineRule="auto"/>
        <w:ind w:firstLine="720"/>
        <w:jc w:val="both"/>
        <w:rPr>
          <w:rFonts w:ascii="Times New Roman" w:eastAsia="Times New Roman" w:hAnsi="Times New Roman" w:cs="Times New Roman"/>
          <w:b/>
          <w:i/>
          <w:kern w:val="0"/>
          <w:sz w:val="24"/>
          <w:szCs w:val="24"/>
          <w:lang w:eastAsia="zh-CN"/>
          <w14:ligatures w14:val="none"/>
        </w:rPr>
      </w:pPr>
    </w:p>
    <w:p w14:paraId="0A7F6024" w14:textId="77777777" w:rsidR="00E90CB1" w:rsidRPr="00E90CB1" w:rsidRDefault="00E90CB1" w:rsidP="00E90CB1">
      <w:pPr>
        <w:spacing w:after="0" w:line="300" w:lineRule="auto"/>
        <w:ind w:firstLine="720"/>
        <w:jc w:val="both"/>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8"/>
          <w:szCs w:val="28"/>
          <w:lang w:eastAsia="zh-CN"/>
          <w14:ligatures w14:val="none"/>
        </w:rPr>
        <w:t xml:space="preserve">Формирование доходной базы бюджета на 2025 год и на плановый период 2026 и 2027 годов осуществлялось на основе прогноза социально-экономического развития </w:t>
      </w:r>
      <w:r w:rsidRPr="00E90CB1">
        <w:rPr>
          <w:rFonts w:ascii="Times New Roman" w:eastAsia="Times New Roman" w:hAnsi="Times New Roman" w:cs="Times New Roman"/>
          <w:bCs/>
          <w:kern w:val="0"/>
          <w:sz w:val="28"/>
          <w:szCs w:val="28"/>
          <w:lang w:eastAsia="zh-CN"/>
          <w14:ligatures w14:val="none"/>
        </w:rPr>
        <w:t xml:space="preserve">Порховского муниципального округа </w:t>
      </w:r>
      <w:r w:rsidRPr="00E90CB1">
        <w:rPr>
          <w:rFonts w:ascii="Times New Roman" w:eastAsia="Times New Roman" w:hAnsi="Times New Roman" w:cs="Times New Roman"/>
          <w:kern w:val="0"/>
          <w:sz w:val="28"/>
          <w:szCs w:val="28"/>
          <w:lang w:eastAsia="zh-CN"/>
          <w14:ligatures w14:val="none"/>
        </w:rPr>
        <w:t xml:space="preserve">на 2025 - 2027 годы, основных направлений бюджетной и налоговой политики </w:t>
      </w:r>
      <w:r w:rsidRPr="00E90CB1">
        <w:rPr>
          <w:rFonts w:ascii="Times New Roman" w:eastAsia="Times New Roman" w:hAnsi="Times New Roman" w:cs="Times New Roman"/>
          <w:bCs/>
          <w:kern w:val="0"/>
          <w:sz w:val="28"/>
          <w:szCs w:val="28"/>
          <w:lang w:eastAsia="zh-CN"/>
          <w14:ligatures w14:val="none"/>
        </w:rPr>
        <w:t xml:space="preserve">Порховского </w:t>
      </w:r>
      <w:r w:rsidRPr="00E90CB1">
        <w:rPr>
          <w:rFonts w:ascii="Times New Roman" w:eastAsia="Times New Roman" w:hAnsi="Times New Roman" w:cs="Times New Roman"/>
          <w:bCs/>
          <w:kern w:val="0"/>
          <w:sz w:val="28"/>
          <w:szCs w:val="28"/>
          <w:lang w:eastAsia="zh-CN"/>
          <w14:ligatures w14:val="none"/>
        </w:rPr>
        <w:lastRenderedPageBreak/>
        <w:t>муниципального округа</w:t>
      </w:r>
      <w:r w:rsidRPr="00E90CB1">
        <w:rPr>
          <w:rFonts w:ascii="Times New Roman" w:eastAsia="Times New Roman" w:hAnsi="Times New Roman" w:cs="Times New Roman"/>
          <w:kern w:val="0"/>
          <w:sz w:val="28"/>
          <w:szCs w:val="28"/>
          <w:lang w:eastAsia="zh-CN"/>
          <w14:ligatures w14:val="none"/>
        </w:rPr>
        <w:t xml:space="preserve"> на 2025 год и среднесрочную перспективу и оценки поступлений доходов в консолидированного бюджета </w:t>
      </w:r>
      <w:r w:rsidRPr="00E90CB1">
        <w:rPr>
          <w:rFonts w:ascii="Times New Roman" w:eastAsia="Times New Roman" w:hAnsi="Times New Roman" w:cs="Times New Roman"/>
          <w:bCs/>
          <w:kern w:val="0"/>
          <w:sz w:val="28"/>
          <w:szCs w:val="28"/>
          <w:lang w:eastAsia="zh-CN"/>
          <w14:ligatures w14:val="none"/>
        </w:rPr>
        <w:t>Порховского район</w:t>
      </w:r>
      <w:r w:rsidRPr="00E90CB1">
        <w:rPr>
          <w:rFonts w:ascii="Times New Roman" w:eastAsia="Times New Roman" w:hAnsi="Times New Roman" w:cs="Times New Roman"/>
          <w:kern w:val="0"/>
          <w:sz w:val="28"/>
          <w:szCs w:val="28"/>
          <w:lang w:eastAsia="zh-CN"/>
          <w14:ligatures w14:val="none"/>
        </w:rPr>
        <w:t>а  за 2024 год.</w:t>
      </w:r>
    </w:p>
    <w:p w14:paraId="5397FBC6" w14:textId="77777777" w:rsidR="00E90CB1" w:rsidRPr="00E90CB1" w:rsidRDefault="00E90CB1" w:rsidP="00E90CB1">
      <w:pPr>
        <w:spacing w:after="0" w:line="300" w:lineRule="auto"/>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kern w:val="0"/>
          <w:sz w:val="28"/>
          <w:szCs w:val="28"/>
          <w:lang w:eastAsia="zh-CN"/>
          <w14:ligatures w14:val="none"/>
        </w:rPr>
        <w:t>При определении общих параметров доходной части бюджета на 2025 год и на плановый период 2026 и 2027 годов учтены поступления налоговых и неналоговых доходов, безвозмездных перечислений из областного бюджета.</w:t>
      </w:r>
    </w:p>
    <w:p w14:paraId="08A2CBB3" w14:textId="77777777" w:rsidR="00E90CB1" w:rsidRPr="00E90CB1" w:rsidRDefault="00E90CB1" w:rsidP="00E90CB1">
      <w:pPr>
        <w:spacing w:after="0" w:line="300" w:lineRule="auto"/>
        <w:jc w:val="both"/>
        <w:rPr>
          <w:rFonts w:ascii="Times New Roman" w:eastAsia="Times New Roman" w:hAnsi="Times New Roman" w:cs="Times New Roman"/>
          <w:bCs/>
          <w:kern w:val="0"/>
          <w:sz w:val="28"/>
          <w:szCs w:val="28"/>
          <w:lang w:eastAsia="zh-CN"/>
          <w14:ligatures w14:val="none"/>
        </w:rPr>
      </w:pPr>
      <w:r w:rsidRPr="00E90CB1">
        <w:rPr>
          <w:rFonts w:ascii="Times New Roman" w:eastAsia="Times New Roman" w:hAnsi="Times New Roman" w:cs="Times New Roman"/>
          <w:bCs/>
          <w:kern w:val="0"/>
          <w:sz w:val="28"/>
          <w:szCs w:val="28"/>
          <w:lang w:eastAsia="zh-CN"/>
          <w14:ligatures w14:val="none"/>
        </w:rPr>
        <w:t>По основным группам доходов динамика выглядит следующим образом:</w:t>
      </w:r>
    </w:p>
    <w:p w14:paraId="686D53AA" w14:textId="77777777" w:rsidR="00E90CB1" w:rsidRPr="00E90CB1" w:rsidRDefault="00E90CB1" w:rsidP="00E90CB1">
      <w:pPr>
        <w:spacing w:after="0" w:line="276" w:lineRule="auto"/>
        <w:ind w:right="354" w:firstLine="720"/>
        <w:jc w:val="right"/>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bCs/>
          <w:kern w:val="0"/>
          <w:sz w:val="24"/>
          <w:szCs w:val="24"/>
          <w:lang w:eastAsia="zh-CN"/>
          <w14:ligatures w14:val="none"/>
        </w:rPr>
        <w:t>/тыс. рублей/</w:t>
      </w:r>
    </w:p>
    <w:tbl>
      <w:tblPr>
        <w:tblW w:w="0" w:type="auto"/>
        <w:tblInd w:w="53" w:type="dxa"/>
        <w:tblLayout w:type="fixed"/>
        <w:tblLook w:val="0000" w:firstRow="0" w:lastRow="0" w:firstColumn="0" w:lastColumn="0" w:noHBand="0" w:noVBand="0"/>
      </w:tblPr>
      <w:tblGrid>
        <w:gridCol w:w="2795"/>
        <w:gridCol w:w="1263"/>
        <w:gridCol w:w="1263"/>
        <w:gridCol w:w="1263"/>
        <w:gridCol w:w="1398"/>
        <w:gridCol w:w="1478"/>
      </w:tblGrid>
      <w:tr w:rsidR="00E90CB1" w:rsidRPr="00E90CB1" w14:paraId="50D300D7" w14:textId="77777777" w:rsidTr="001C2A41">
        <w:trPr>
          <w:trHeight w:val="600"/>
        </w:trPr>
        <w:tc>
          <w:tcPr>
            <w:tcW w:w="2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2F7F18" w14:textId="77777777" w:rsidR="00E90CB1" w:rsidRPr="00E90CB1" w:rsidRDefault="00E90CB1" w:rsidP="00E90CB1">
            <w:pPr>
              <w:spacing w:after="0" w:line="276" w:lineRule="auto"/>
              <w:jc w:val="center"/>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4"/>
                <w:szCs w:val="24"/>
                <w:lang w:eastAsia="zh-CN"/>
                <w14:ligatures w14:val="none"/>
              </w:rPr>
              <w:t>Доходы</w:t>
            </w:r>
          </w:p>
        </w:tc>
        <w:tc>
          <w:tcPr>
            <w:tcW w:w="1263" w:type="dxa"/>
            <w:tcBorders>
              <w:top w:val="single" w:sz="4" w:space="0" w:color="000000"/>
              <w:bottom w:val="single" w:sz="4" w:space="0" w:color="000000"/>
              <w:right w:val="single" w:sz="4" w:space="0" w:color="000000"/>
            </w:tcBorders>
            <w:shd w:val="clear" w:color="auto" w:fill="auto"/>
            <w:vAlign w:val="center"/>
          </w:tcPr>
          <w:p w14:paraId="4A2B897E" w14:textId="77777777" w:rsidR="00E90CB1" w:rsidRPr="00E90CB1" w:rsidRDefault="00E90CB1" w:rsidP="00E90CB1">
            <w:pPr>
              <w:spacing w:after="0" w:line="276" w:lineRule="auto"/>
              <w:jc w:val="center"/>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4"/>
                <w:szCs w:val="24"/>
                <w:lang w:eastAsia="zh-CN"/>
                <w14:ligatures w14:val="none"/>
              </w:rPr>
              <w:t xml:space="preserve">2024 год </w:t>
            </w:r>
            <w:r w:rsidRPr="00E90CB1">
              <w:rPr>
                <w:rFonts w:ascii="Times New Roman" w:eastAsia="Times New Roman" w:hAnsi="Times New Roman" w:cs="Times New Roman"/>
                <w:kern w:val="0"/>
                <w:lang w:eastAsia="zh-CN"/>
                <w14:ligatures w14:val="none"/>
              </w:rPr>
              <w:t>Консолидированный бюджет</w:t>
            </w:r>
          </w:p>
          <w:p w14:paraId="03469572" w14:textId="77777777" w:rsidR="00E90CB1" w:rsidRPr="00E90CB1" w:rsidRDefault="00E90CB1" w:rsidP="00E90CB1">
            <w:pPr>
              <w:spacing w:after="0" w:line="276" w:lineRule="auto"/>
              <w:jc w:val="center"/>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18"/>
                <w:szCs w:val="18"/>
                <w:lang w:eastAsia="zh-CN"/>
                <w14:ligatures w14:val="none"/>
              </w:rPr>
              <w:t>(по состоянию на 01</w:t>
            </w:r>
            <w:r w:rsidRPr="00E90CB1">
              <w:rPr>
                <w:rFonts w:ascii="Times New Roman" w:eastAsia="Times New Roman" w:hAnsi="Times New Roman" w:cs="Times New Roman"/>
                <w:color w:val="C9211E"/>
                <w:kern w:val="0"/>
                <w:sz w:val="18"/>
                <w:szCs w:val="18"/>
                <w:lang w:eastAsia="zh-CN"/>
                <w14:ligatures w14:val="none"/>
              </w:rPr>
              <w:t>.</w:t>
            </w:r>
            <w:r w:rsidRPr="00E90CB1">
              <w:rPr>
                <w:rFonts w:ascii="Times New Roman" w:eastAsia="Times New Roman" w:hAnsi="Times New Roman" w:cs="Times New Roman"/>
                <w:kern w:val="0"/>
                <w:sz w:val="18"/>
                <w:szCs w:val="18"/>
                <w:lang w:eastAsia="zh-CN"/>
                <w14:ligatures w14:val="none"/>
              </w:rPr>
              <w:t>11.2024г.)</w:t>
            </w:r>
          </w:p>
        </w:tc>
        <w:tc>
          <w:tcPr>
            <w:tcW w:w="1263" w:type="dxa"/>
            <w:tcBorders>
              <w:top w:val="single" w:sz="4" w:space="0" w:color="000000"/>
              <w:bottom w:val="single" w:sz="4" w:space="0" w:color="000000"/>
              <w:right w:val="single" w:sz="4" w:space="0" w:color="000000"/>
            </w:tcBorders>
            <w:shd w:val="clear" w:color="auto" w:fill="auto"/>
            <w:vAlign w:val="center"/>
          </w:tcPr>
          <w:p w14:paraId="45DFF4C1" w14:textId="77777777" w:rsidR="00E90CB1" w:rsidRPr="00E90CB1" w:rsidRDefault="00E90CB1" w:rsidP="00E90CB1">
            <w:pPr>
              <w:spacing w:after="0" w:line="276" w:lineRule="auto"/>
              <w:jc w:val="center"/>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4"/>
                <w:szCs w:val="24"/>
                <w:lang w:eastAsia="zh-CN"/>
                <w14:ligatures w14:val="none"/>
              </w:rPr>
              <w:t>2025 год прогноз</w:t>
            </w:r>
          </w:p>
        </w:tc>
        <w:tc>
          <w:tcPr>
            <w:tcW w:w="1263" w:type="dxa"/>
            <w:tcBorders>
              <w:top w:val="single" w:sz="4" w:space="0" w:color="000000"/>
              <w:bottom w:val="single" w:sz="4" w:space="0" w:color="000000"/>
              <w:right w:val="single" w:sz="4" w:space="0" w:color="000000"/>
            </w:tcBorders>
            <w:shd w:val="clear" w:color="auto" w:fill="auto"/>
            <w:vAlign w:val="center"/>
          </w:tcPr>
          <w:p w14:paraId="3BBD6EC0" w14:textId="77777777" w:rsidR="00E90CB1" w:rsidRPr="00E90CB1" w:rsidRDefault="00E90CB1" w:rsidP="00E90CB1">
            <w:pPr>
              <w:spacing w:after="0" w:line="276" w:lineRule="auto"/>
              <w:jc w:val="center"/>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4"/>
                <w:szCs w:val="24"/>
                <w:lang w:eastAsia="zh-CN"/>
                <w14:ligatures w14:val="none"/>
              </w:rPr>
              <w:t>2026 год прогноз</w:t>
            </w:r>
          </w:p>
        </w:tc>
        <w:tc>
          <w:tcPr>
            <w:tcW w:w="1398" w:type="dxa"/>
            <w:tcBorders>
              <w:top w:val="single" w:sz="4" w:space="0" w:color="000000"/>
              <w:bottom w:val="single" w:sz="4" w:space="0" w:color="000000"/>
              <w:right w:val="single" w:sz="4" w:space="0" w:color="000000"/>
            </w:tcBorders>
            <w:shd w:val="clear" w:color="auto" w:fill="auto"/>
            <w:vAlign w:val="center"/>
          </w:tcPr>
          <w:p w14:paraId="6D4E9609" w14:textId="77777777" w:rsidR="00E90CB1" w:rsidRPr="00E90CB1" w:rsidRDefault="00E90CB1" w:rsidP="00E90CB1">
            <w:pPr>
              <w:spacing w:after="0" w:line="276" w:lineRule="auto"/>
              <w:jc w:val="center"/>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4"/>
                <w:szCs w:val="24"/>
                <w:lang w:eastAsia="zh-CN"/>
                <w14:ligatures w14:val="none"/>
              </w:rPr>
              <w:t>2027 год прогноз</w:t>
            </w:r>
          </w:p>
        </w:tc>
        <w:tc>
          <w:tcPr>
            <w:tcW w:w="1478" w:type="dxa"/>
            <w:tcBorders>
              <w:top w:val="single" w:sz="4" w:space="0" w:color="000000"/>
              <w:bottom w:val="single" w:sz="4" w:space="0" w:color="000000"/>
              <w:right w:val="single" w:sz="4" w:space="0" w:color="000000"/>
            </w:tcBorders>
            <w:shd w:val="clear" w:color="auto" w:fill="auto"/>
            <w:vAlign w:val="center"/>
          </w:tcPr>
          <w:p w14:paraId="7ADED2C0" w14:textId="77777777" w:rsidR="00E90CB1" w:rsidRPr="00E90CB1" w:rsidRDefault="00E90CB1" w:rsidP="00E90CB1">
            <w:pPr>
              <w:spacing w:after="0" w:line="276" w:lineRule="auto"/>
              <w:jc w:val="center"/>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4"/>
                <w:szCs w:val="24"/>
                <w:lang w:eastAsia="zh-CN"/>
                <w14:ligatures w14:val="none"/>
              </w:rPr>
              <w:t>Отношение 2025/2024</w:t>
            </w:r>
          </w:p>
          <w:p w14:paraId="5147F6C7" w14:textId="77777777" w:rsidR="00E90CB1" w:rsidRPr="00E90CB1" w:rsidRDefault="00E90CB1" w:rsidP="00E90CB1">
            <w:pPr>
              <w:spacing w:after="0" w:line="276" w:lineRule="auto"/>
              <w:jc w:val="center"/>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18"/>
                <w:szCs w:val="18"/>
                <w:lang w:eastAsia="zh-CN"/>
                <w14:ligatures w14:val="none"/>
              </w:rPr>
              <w:t>(в процентах)</w:t>
            </w:r>
          </w:p>
        </w:tc>
      </w:tr>
      <w:tr w:rsidR="00E90CB1" w:rsidRPr="00E90CB1" w14:paraId="42C8BDBB" w14:textId="77777777" w:rsidTr="001C2A41">
        <w:trPr>
          <w:trHeight w:val="255"/>
        </w:trPr>
        <w:tc>
          <w:tcPr>
            <w:tcW w:w="2795" w:type="dxa"/>
            <w:tcBorders>
              <w:left w:val="single" w:sz="4" w:space="0" w:color="000000"/>
              <w:bottom w:val="single" w:sz="4" w:space="0" w:color="000000"/>
              <w:right w:val="single" w:sz="4" w:space="0" w:color="000000"/>
            </w:tcBorders>
            <w:shd w:val="clear" w:color="auto" w:fill="auto"/>
            <w:vAlign w:val="bottom"/>
          </w:tcPr>
          <w:p w14:paraId="49D41C0F" w14:textId="77777777" w:rsidR="00E90CB1" w:rsidRPr="00E90CB1" w:rsidRDefault="00E90CB1" w:rsidP="00E90CB1">
            <w:pPr>
              <w:spacing w:after="0" w:line="276" w:lineRule="auto"/>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4"/>
                <w:szCs w:val="24"/>
                <w:lang w:eastAsia="zh-CN"/>
                <w14:ligatures w14:val="none"/>
              </w:rPr>
              <w:t>налоговые доходы</w:t>
            </w:r>
          </w:p>
        </w:tc>
        <w:tc>
          <w:tcPr>
            <w:tcW w:w="1263" w:type="dxa"/>
            <w:tcBorders>
              <w:bottom w:val="single" w:sz="4" w:space="0" w:color="000000"/>
              <w:right w:val="single" w:sz="4" w:space="0" w:color="000000"/>
            </w:tcBorders>
            <w:shd w:val="clear" w:color="auto" w:fill="auto"/>
            <w:vAlign w:val="bottom"/>
          </w:tcPr>
          <w:p w14:paraId="69455120" w14:textId="77777777" w:rsidR="00E90CB1" w:rsidRPr="00E90CB1" w:rsidRDefault="00E90CB1" w:rsidP="00E90CB1">
            <w:pPr>
              <w:spacing w:after="0" w:line="276" w:lineRule="auto"/>
              <w:jc w:val="center"/>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4"/>
                <w:szCs w:val="24"/>
                <w:lang w:eastAsia="zh-CN"/>
                <w14:ligatures w14:val="none"/>
              </w:rPr>
              <w:t>165601</w:t>
            </w:r>
          </w:p>
        </w:tc>
        <w:tc>
          <w:tcPr>
            <w:tcW w:w="1263" w:type="dxa"/>
            <w:tcBorders>
              <w:bottom w:val="single" w:sz="4" w:space="0" w:color="000000"/>
              <w:right w:val="single" w:sz="4" w:space="0" w:color="000000"/>
            </w:tcBorders>
            <w:shd w:val="clear" w:color="auto" w:fill="auto"/>
            <w:vAlign w:val="bottom"/>
          </w:tcPr>
          <w:p w14:paraId="23462520" w14:textId="77777777" w:rsidR="00E90CB1" w:rsidRPr="00E90CB1" w:rsidRDefault="00E90CB1" w:rsidP="00E90CB1">
            <w:pPr>
              <w:spacing w:after="0" w:line="276" w:lineRule="auto"/>
              <w:ind w:firstLine="27"/>
              <w:jc w:val="right"/>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4"/>
                <w:szCs w:val="24"/>
                <w:lang w:eastAsia="zh-CN"/>
                <w14:ligatures w14:val="none"/>
              </w:rPr>
              <w:t>176401</w:t>
            </w:r>
          </w:p>
        </w:tc>
        <w:tc>
          <w:tcPr>
            <w:tcW w:w="1263" w:type="dxa"/>
            <w:tcBorders>
              <w:bottom w:val="single" w:sz="4" w:space="0" w:color="000000"/>
              <w:right w:val="single" w:sz="4" w:space="0" w:color="000000"/>
            </w:tcBorders>
            <w:shd w:val="clear" w:color="auto" w:fill="auto"/>
            <w:vAlign w:val="bottom"/>
          </w:tcPr>
          <w:p w14:paraId="550AF0B3" w14:textId="77777777" w:rsidR="00E90CB1" w:rsidRPr="00E90CB1" w:rsidRDefault="00E90CB1" w:rsidP="00E90CB1">
            <w:pPr>
              <w:spacing w:after="0" w:line="276" w:lineRule="auto"/>
              <w:ind w:firstLine="27"/>
              <w:jc w:val="right"/>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4"/>
                <w:szCs w:val="24"/>
                <w:lang w:eastAsia="zh-CN"/>
                <w14:ligatures w14:val="none"/>
              </w:rPr>
              <w:t>181430</w:t>
            </w:r>
          </w:p>
        </w:tc>
        <w:tc>
          <w:tcPr>
            <w:tcW w:w="1398" w:type="dxa"/>
            <w:tcBorders>
              <w:bottom w:val="single" w:sz="4" w:space="0" w:color="000000"/>
              <w:right w:val="single" w:sz="4" w:space="0" w:color="000000"/>
            </w:tcBorders>
            <w:shd w:val="clear" w:color="auto" w:fill="auto"/>
            <w:vAlign w:val="bottom"/>
          </w:tcPr>
          <w:p w14:paraId="1FC0E616" w14:textId="77777777" w:rsidR="00E90CB1" w:rsidRPr="00E90CB1" w:rsidRDefault="00E90CB1" w:rsidP="00E90CB1">
            <w:pPr>
              <w:tabs>
                <w:tab w:val="left" w:pos="562"/>
              </w:tabs>
              <w:spacing w:after="0" w:line="276" w:lineRule="auto"/>
              <w:jc w:val="right"/>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4"/>
                <w:szCs w:val="24"/>
                <w:lang w:eastAsia="zh-CN"/>
                <w14:ligatures w14:val="none"/>
              </w:rPr>
              <w:t>201518</w:t>
            </w:r>
          </w:p>
        </w:tc>
        <w:tc>
          <w:tcPr>
            <w:tcW w:w="1478" w:type="dxa"/>
            <w:tcBorders>
              <w:bottom w:val="single" w:sz="4" w:space="0" w:color="000000"/>
              <w:right w:val="single" w:sz="4" w:space="0" w:color="000000"/>
            </w:tcBorders>
            <w:shd w:val="clear" w:color="auto" w:fill="auto"/>
            <w:vAlign w:val="bottom"/>
          </w:tcPr>
          <w:p w14:paraId="4647926A" w14:textId="77777777" w:rsidR="00E90CB1" w:rsidRPr="00E90CB1" w:rsidRDefault="00E90CB1" w:rsidP="00E90CB1">
            <w:pPr>
              <w:tabs>
                <w:tab w:val="left" w:pos="562"/>
              </w:tabs>
              <w:spacing w:after="0" w:line="276" w:lineRule="auto"/>
              <w:jc w:val="right"/>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4"/>
                <w:szCs w:val="24"/>
                <w:lang w:eastAsia="zh-CN"/>
                <w14:ligatures w14:val="none"/>
              </w:rPr>
              <w:t>106,5</w:t>
            </w:r>
          </w:p>
        </w:tc>
      </w:tr>
      <w:tr w:rsidR="00E90CB1" w:rsidRPr="00E90CB1" w14:paraId="7F133B8C" w14:textId="77777777" w:rsidTr="001C2A41">
        <w:trPr>
          <w:trHeight w:val="255"/>
        </w:trPr>
        <w:tc>
          <w:tcPr>
            <w:tcW w:w="2795" w:type="dxa"/>
            <w:tcBorders>
              <w:left w:val="single" w:sz="4" w:space="0" w:color="000000"/>
              <w:bottom w:val="single" w:sz="4" w:space="0" w:color="000000"/>
              <w:right w:val="single" w:sz="4" w:space="0" w:color="000000"/>
            </w:tcBorders>
            <w:shd w:val="clear" w:color="auto" w:fill="auto"/>
            <w:vAlign w:val="bottom"/>
          </w:tcPr>
          <w:p w14:paraId="2A2384E1" w14:textId="77777777" w:rsidR="00E90CB1" w:rsidRPr="00E90CB1" w:rsidRDefault="00E90CB1" w:rsidP="00E90CB1">
            <w:pPr>
              <w:spacing w:after="0" w:line="276" w:lineRule="auto"/>
              <w:jc w:val="both"/>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4"/>
                <w:szCs w:val="24"/>
                <w:lang w:eastAsia="zh-CN"/>
                <w14:ligatures w14:val="none"/>
              </w:rPr>
              <w:t>неналоговые доходы</w:t>
            </w:r>
          </w:p>
        </w:tc>
        <w:tc>
          <w:tcPr>
            <w:tcW w:w="1263" w:type="dxa"/>
            <w:tcBorders>
              <w:bottom w:val="single" w:sz="4" w:space="0" w:color="000000"/>
              <w:right w:val="single" w:sz="4" w:space="0" w:color="000000"/>
            </w:tcBorders>
            <w:shd w:val="clear" w:color="auto" w:fill="auto"/>
            <w:vAlign w:val="bottom"/>
          </w:tcPr>
          <w:p w14:paraId="2FAD6C54" w14:textId="77777777" w:rsidR="00E90CB1" w:rsidRPr="00E90CB1" w:rsidRDefault="00E90CB1" w:rsidP="00E90CB1">
            <w:pPr>
              <w:spacing w:after="0" w:line="276" w:lineRule="auto"/>
              <w:jc w:val="center"/>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4"/>
                <w:szCs w:val="24"/>
                <w:lang w:eastAsia="zh-CN"/>
                <w14:ligatures w14:val="none"/>
              </w:rPr>
              <w:t>27489</w:t>
            </w:r>
          </w:p>
        </w:tc>
        <w:tc>
          <w:tcPr>
            <w:tcW w:w="1263" w:type="dxa"/>
            <w:tcBorders>
              <w:bottom w:val="single" w:sz="4" w:space="0" w:color="000000"/>
              <w:right w:val="single" w:sz="4" w:space="0" w:color="000000"/>
            </w:tcBorders>
            <w:shd w:val="clear" w:color="auto" w:fill="auto"/>
            <w:vAlign w:val="bottom"/>
          </w:tcPr>
          <w:p w14:paraId="2B219C06" w14:textId="77777777" w:rsidR="00E90CB1" w:rsidRPr="00E90CB1" w:rsidRDefault="00E90CB1" w:rsidP="00E90CB1">
            <w:pPr>
              <w:spacing w:after="0" w:line="276" w:lineRule="auto"/>
              <w:ind w:firstLine="27"/>
              <w:jc w:val="right"/>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4"/>
                <w:szCs w:val="24"/>
                <w:lang w:eastAsia="zh-CN"/>
                <w14:ligatures w14:val="none"/>
              </w:rPr>
              <w:t>12832</w:t>
            </w:r>
          </w:p>
        </w:tc>
        <w:tc>
          <w:tcPr>
            <w:tcW w:w="1263" w:type="dxa"/>
            <w:tcBorders>
              <w:bottom w:val="single" w:sz="4" w:space="0" w:color="000000"/>
              <w:right w:val="single" w:sz="4" w:space="0" w:color="000000"/>
            </w:tcBorders>
            <w:shd w:val="clear" w:color="auto" w:fill="auto"/>
            <w:vAlign w:val="bottom"/>
          </w:tcPr>
          <w:p w14:paraId="436B4CEC" w14:textId="77777777" w:rsidR="00E90CB1" w:rsidRPr="00E90CB1" w:rsidRDefault="00E90CB1" w:rsidP="00E90CB1">
            <w:pPr>
              <w:spacing w:after="0" w:line="276" w:lineRule="auto"/>
              <w:ind w:firstLine="27"/>
              <w:jc w:val="right"/>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4"/>
                <w:szCs w:val="24"/>
                <w:lang w:eastAsia="zh-CN"/>
                <w14:ligatures w14:val="none"/>
              </w:rPr>
              <w:t>11625</w:t>
            </w:r>
          </w:p>
        </w:tc>
        <w:tc>
          <w:tcPr>
            <w:tcW w:w="1398" w:type="dxa"/>
            <w:tcBorders>
              <w:bottom w:val="single" w:sz="4" w:space="0" w:color="000000"/>
              <w:right w:val="single" w:sz="4" w:space="0" w:color="000000"/>
            </w:tcBorders>
            <w:shd w:val="clear" w:color="auto" w:fill="auto"/>
            <w:vAlign w:val="bottom"/>
          </w:tcPr>
          <w:p w14:paraId="0672E32A" w14:textId="77777777" w:rsidR="00E90CB1" w:rsidRPr="00E90CB1" w:rsidRDefault="00E90CB1" w:rsidP="00E90CB1">
            <w:pPr>
              <w:tabs>
                <w:tab w:val="left" w:pos="562"/>
              </w:tabs>
              <w:spacing w:after="0" w:line="276" w:lineRule="auto"/>
              <w:jc w:val="right"/>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4"/>
                <w:szCs w:val="24"/>
                <w:lang w:eastAsia="zh-CN"/>
                <w14:ligatures w14:val="none"/>
              </w:rPr>
              <w:t>11005</w:t>
            </w:r>
          </w:p>
        </w:tc>
        <w:tc>
          <w:tcPr>
            <w:tcW w:w="1478" w:type="dxa"/>
            <w:tcBorders>
              <w:bottom w:val="single" w:sz="4" w:space="0" w:color="000000"/>
              <w:right w:val="single" w:sz="4" w:space="0" w:color="000000"/>
            </w:tcBorders>
            <w:shd w:val="clear" w:color="auto" w:fill="auto"/>
            <w:vAlign w:val="bottom"/>
          </w:tcPr>
          <w:p w14:paraId="0081652E" w14:textId="77777777" w:rsidR="00E90CB1" w:rsidRPr="00E90CB1" w:rsidRDefault="00E90CB1" w:rsidP="00E90CB1">
            <w:pPr>
              <w:tabs>
                <w:tab w:val="left" w:pos="562"/>
              </w:tabs>
              <w:spacing w:after="0" w:line="276" w:lineRule="auto"/>
              <w:jc w:val="right"/>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4"/>
                <w:szCs w:val="24"/>
                <w:lang w:eastAsia="zh-CN"/>
                <w14:ligatures w14:val="none"/>
              </w:rPr>
              <w:t>46,7</w:t>
            </w:r>
          </w:p>
        </w:tc>
      </w:tr>
      <w:tr w:rsidR="00E90CB1" w:rsidRPr="00E90CB1" w14:paraId="32800DAC" w14:textId="77777777" w:rsidTr="001C2A41">
        <w:trPr>
          <w:trHeight w:val="510"/>
        </w:trPr>
        <w:tc>
          <w:tcPr>
            <w:tcW w:w="2795" w:type="dxa"/>
            <w:tcBorders>
              <w:left w:val="single" w:sz="4" w:space="0" w:color="000000"/>
              <w:bottom w:val="single" w:sz="4" w:space="0" w:color="000000"/>
              <w:right w:val="single" w:sz="4" w:space="0" w:color="000000"/>
            </w:tcBorders>
            <w:shd w:val="clear" w:color="auto" w:fill="auto"/>
            <w:vAlign w:val="bottom"/>
          </w:tcPr>
          <w:p w14:paraId="1FE05FA6" w14:textId="77777777" w:rsidR="00E90CB1" w:rsidRPr="00E90CB1" w:rsidRDefault="00E90CB1" w:rsidP="00E90CB1">
            <w:pPr>
              <w:spacing w:after="0" w:line="276" w:lineRule="auto"/>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4"/>
                <w:szCs w:val="24"/>
                <w:lang w:eastAsia="zh-CN"/>
                <w14:ligatures w14:val="none"/>
              </w:rPr>
              <w:t>межбюджетные трансферты из областного бюджета</w:t>
            </w:r>
          </w:p>
        </w:tc>
        <w:tc>
          <w:tcPr>
            <w:tcW w:w="1263" w:type="dxa"/>
            <w:tcBorders>
              <w:bottom w:val="single" w:sz="4" w:space="0" w:color="000000"/>
              <w:right w:val="single" w:sz="4" w:space="0" w:color="000000"/>
            </w:tcBorders>
            <w:shd w:val="clear" w:color="auto" w:fill="auto"/>
            <w:vAlign w:val="bottom"/>
          </w:tcPr>
          <w:p w14:paraId="7DC236FF" w14:textId="77777777" w:rsidR="00E90CB1" w:rsidRPr="00E90CB1" w:rsidRDefault="00E90CB1" w:rsidP="00E90CB1">
            <w:pPr>
              <w:spacing w:after="0" w:line="276" w:lineRule="auto"/>
              <w:jc w:val="center"/>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4"/>
                <w:szCs w:val="24"/>
                <w:lang w:eastAsia="zh-CN"/>
                <w14:ligatures w14:val="none"/>
              </w:rPr>
              <w:t>824509</w:t>
            </w:r>
          </w:p>
        </w:tc>
        <w:tc>
          <w:tcPr>
            <w:tcW w:w="1263" w:type="dxa"/>
            <w:tcBorders>
              <w:bottom w:val="single" w:sz="4" w:space="0" w:color="000000"/>
              <w:right w:val="single" w:sz="4" w:space="0" w:color="000000"/>
            </w:tcBorders>
            <w:shd w:val="clear" w:color="auto" w:fill="auto"/>
            <w:vAlign w:val="bottom"/>
          </w:tcPr>
          <w:p w14:paraId="1EC4D0B8" w14:textId="77777777" w:rsidR="00E90CB1" w:rsidRPr="00E90CB1" w:rsidRDefault="00E90CB1" w:rsidP="00E90CB1">
            <w:pPr>
              <w:spacing w:after="0" w:line="276" w:lineRule="auto"/>
              <w:ind w:firstLine="27"/>
              <w:jc w:val="right"/>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4"/>
                <w:szCs w:val="24"/>
                <w:lang w:eastAsia="zh-CN"/>
                <w14:ligatures w14:val="none"/>
              </w:rPr>
              <w:t>316115</w:t>
            </w:r>
          </w:p>
        </w:tc>
        <w:tc>
          <w:tcPr>
            <w:tcW w:w="1263" w:type="dxa"/>
            <w:tcBorders>
              <w:bottom w:val="single" w:sz="4" w:space="0" w:color="000000"/>
              <w:right w:val="single" w:sz="4" w:space="0" w:color="000000"/>
            </w:tcBorders>
            <w:shd w:val="clear" w:color="auto" w:fill="auto"/>
            <w:vAlign w:val="bottom"/>
          </w:tcPr>
          <w:p w14:paraId="7F87F4E3" w14:textId="77777777" w:rsidR="00E90CB1" w:rsidRPr="00E90CB1" w:rsidRDefault="00E90CB1" w:rsidP="00E90CB1">
            <w:pPr>
              <w:spacing w:after="0" w:line="276" w:lineRule="auto"/>
              <w:ind w:firstLine="27"/>
              <w:jc w:val="right"/>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4"/>
                <w:szCs w:val="24"/>
                <w:lang w:eastAsia="zh-CN"/>
                <w14:ligatures w14:val="none"/>
              </w:rPr>
              <w:t>293099</w:t>
            </w:r>
          </w:p>
        </w:tc>
        <w:tc>
          <w:tcPr>
            <w:tcW w:w="1398" w:type="dxa"/>
            <w:tcBorders>
              <w:bottom w:val="single" w:sz="4" w:space="0" w:color="000000"/>
              <w:right w:val="single" w:sz="4" w:space="0" w:color="000000"/>
            </w:tcBorders>
            <w:shd w:val="clear" w:color="auto" w:fill="auto"/>
            <w:vAlign w:val="bottom"/>
          </w:tcPr>
          <w:p w14:paraId="1DCAA4B3" w14:textId="77777777" w:rsidR="00E90CB1" w:rsidRPr="00E90CB1" w:rsidRDefault="00E90CB1" w:rsidP="00E90CB1">
            <w:pPr>
              <w:tabs>
                <w:tab w:val="left" w:pos="562"/>
              </w:tabs>
              <w:spacing w:after="0" w:line="276" w:lineRule="auto"/>
              <w:jc w:val="right"/>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4"/>
                <w:szCs w:val="24"/>
                <w:lang w:eastAsia="zh-CN"/>
                <w14:ligatures w14:val="none"/>
              </w:rPr>
              <w:t>250035</w:t>
            </w:r>
          </w:p>
        </w:tc>
        <w:tc>
          <w:tcPr>
            <w:tcW w:w="1478" w:type="dxa"/>
            <w:tcBorders>
              <w:bottom w:val="single" w:sz="4" w:space="0" w:color="000000"/>
              <w:right w:val="single" w:sz="4" w:space="0" w:color="000000"/>
            </w:tcBorders>
            <w:shd w:val="clear" w:color="auto" w:fill="auto"/>
            <w:vAlign w:val="bottom"/>
          </w:tcPr>
          <w:p w14:paraId="021D20CD" w14:textId="77777777" w:rsidR="00E90CB1" w:rsidRPr="00E90CB1" w:rsidRDefault="00E90CB1" w:rsidP="00E90CB1">
            <w:pPr>
              <w:tabs>
                <w:tab w:val="left" w:pos="562"/>
              </w:tabs>
              <w:spacing w:after="0" w:line="276" w:lineRule="auto"/>
              <w:jc w:val="right"/>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4"/>
                <w:szCs w:val="24"/>
                <w:lang w:eastAsia="zh-CN"/>
                <w14:ligatures w14:val="none"/>
              </w:rPr>
              <w:t>38</w:t>
            </w:r>
          </w:p>
        </w:tc>
      </w:tr>
      <w:tr w:rsidR="00E90CB1" w:rsidRPr="00E90CB1" w14:paraId="7E4FA216" w14:textId="77777777" w:rsidTr="001C2A41">
        <w:trPr>
          <w:trHeight w:val="330"/>
        </w:trPr>
        <w:tc>
          <w:tcPr>
            <w:tcW w:w="279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59957F9" w14:textId="77777777" w:rsidR="00E90CB1" w:rsidRPr="00E90CB1" w:rsidRDefault="00E90CB1" w:rsidP="00E90CB1">
            <w:pPr>
              <w:spacing w:after="0" w:line="276" w:lineRule="auto"/>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4"/>
                <w:szCs w:val="24"/>
                <w:lang w:eastAsia="zh-CN"/>
                <w14:ligatures w14:val="none"/>
              </w:rPr>
              <w:t>межбюджетные трансферты из бюджетов поселений</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6D0F028" w14:textId="77777777" w:rsidR="00E90CB1" w:rsidRPr="00E90CB1" w:rsidRDefault="00E90CB1" w:rsidP="00E90CB1">
            <w:pPr>
              <w:spacing w:after="0" w:line="276" w:lineRule="auto"/>
              <w:jc w:val="center"/>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4"/>
                <w:szCs w:val="24"/>
                <w:lang w:eastAsia="zh-CN"/>
                <w14:ligatures w14:val="none"/>
              </w:rPr>
              <w:t>4451</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899FC61" w14:textId="77777777" w:rsidR="00E90CB1" w:rsidRPr="00E90CB1" w:rsidRDefault="00E90CB1" w:rsidP="00E90CB1">
            <w:pPr>
              <w:spacing w:after="0" w:line="276" w:lineRule="auto"/>
              <w:ind w:firstLine="27"/>
              <w:jc w:val="right"/>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4"/>
                <w:szCs w:val="24"/>
                <w:lang w:eastAsia="zh-CN"/>
                <w14:ligatures w14:val="none"/>
              </w:rPr>
              <w:t>-</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6740ADF" w14:textId="77777777" w:rsidR="00E90CB1" w:rsidRPr="00E90CB1" w:rsidRDefault="00E90CB1" w:rsidP="00E90CB1">
            <w:pPr>
              <w:spacing w:after="0" w:line="276" w:lineRule="auto"/>
              <w:ind w:firstLine="27"/>
              <w:jc w:val="right"/>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4"/>
                <w:szCs w:val="24"/>
                <w:lang w:eastAsia="zh-CN"/>
                <w14:ligatures w14:val="none"/>
              </w:rPr>
              <w:t>-</w:t>
            </w:r>
          </w:p>
        </w:tc>
        <w:tc>
          <w:tcPr>
            <w:tcW w:w="139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CD213F5" w14:textId="77777777" w:rsidR="00E90CB1" w:rsidRPr="00E90CB1" w:rsidRDefault="00E90CB1" w:rsidP="00E90CB1">
            <w:pPr>
              <w:tabs>
                <w:tab w:val="left" w:pos="562"/>
              </w:tabs>
              <w:spacing w:after="0" w:line="276" w:lineRule="auto"/>
              <w:jc w:val="right"/>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4"/>
                <w:szCs w:val="24"/>
                <w:lang w:eastAsia="zh-CN"/>
                <w14:ligatures w14:val="none"/>
              </w:rPr>
              <w:t>-</w:t>
            </w:r>
          </w:p>
        </w:tc>
        <w:tc>
          <w:tcPr>
            <w:tcW w:w="147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2547D18" w14:textId="77777777" w:rsidR="00E90CB1" w:rsidRPr="00E90CB1" w:rsidRDefault="00E90CB1" w:rsidP="00E90CB1">
            <w:pPr>
              <w:tabs>
                <w:tab w:val="left" w:pos="562"/>
              </w:tabs>
              <w:spacing w:after="0" w:line="276" w:lineRule="auto"/>
              <w:jc w:val="right"/>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4"/>
                <w:szCs w:val="24"/>
                <w:lang w:eastAsia="zh-CN"/>
                <w14:ligatures w14:val="none"/>
              </w:rPr>
              <w:t>х</w:t>
            </w:r>
          </w:p>
        </w:tc>
      </w:tr>
      <w:tr w:rsidR="00E90CB1" w:rsidRPr="00E90CB1" w14:paraId="66AFDF48" w14:textId="77777777" w:rsidTr="001C2A41">
        <w:trPr>
          <w:trHeight w:val="330"/>
        </w:trPr>
        <w:tc>
          <w:tcPr>
            <w:tcW w:w="279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00A11D1" w14:textId="77777777" w:rsidR="00E90CB1" w:rsidRPr="00E90CB1" w:rsidRDefault="00E90CB1" w:rsidP="00E90CB1">
            <w:pPr>
              <w:spacing w:after="0" w:line="276" w:lineRule="auto"/>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b/>
                <w:bCs/>
                <w:kern w:val="0"/>
                <w:sz w:val="24"/>
                <w:szCs w:val="24"/>
                <w:lang w:eastAsia="zh-CN"/>
                <w14:ligatures w14:val="none"/>
              </w:rPr>
              <w:t>ИТОГО ДОХОДОВ</w:t>
            </w:r>
          </w:p>
        </w:tc>
        <w:tc>
          <w:tcPr>
            <w:tcW w:w="1263" w:type="dxa"/>
            <w:tcBorders>
              <w:top w:val="single" w:sz="4" w:space="0" w:color="000000"/>
              <w:bottom w:val="single" w:sz="4" w:space="0" w:color="000000"/>
              <w:right w:val="single" w:sz="4" w:space="0" w:color="000000"/>
            </w:tcBorders>
            <w:shd w:val="clear" w:color="auto" w:fill="auto"/>
            <w:vAlign w:val="bottom"/>
          </w:tcPr>
          <w:p w14:paraId="2D5A5804" w14:textId="77777777" w:rsidR="00E90CB1" w:rsidRPr="00E90CB1" w:rsidRDefault="00E90CB1" w:rsidP="00E90CB1">
            <w:pPr>
              <w:spacing w:after="0" w:line="276" w:lineRule="auto"/>
              <w:jc w:val="center"/>
              <w:rPr>
                <w:rFonts w:ascii="Times New Roman" w:eastAsia="Times New Roman" w:hAnsi="Times New Roman" w:cs="Times New Roman"/>
                <w:kern w:val="0"/>
                <w:sz w:val="24"/>
                <w:szCs w:val="24"/>
                <w:lang w:eastAsia="zh-CN"/>
                <w14:ligatures w14:val="none"/>
              </w:rPr>
            </w:pPr>
          </w:p>
        </w:tc>
        <w:tc>
          <w:tcPr>
            <w:tcW w:w="1263" w:type="dxa"/>
            <w:tcBorders>
              <w:top w:val="single" w:sz="4" w:space="0" w:color="000000"/>
              <w:bottom w:val="single" w:sz="4" w:space="0" w:color="000000"/>
              <w:right w:val="single" w:sz="4" w:space="0" w:color="000000"/>
            </w:tcBorders>
            <w:shd w:val="clear" w:color="auto" w:fill="auto"/>
            <w:vAlign w:val="bottom"/>
          </w:tcPr>
          <w:p w14:paraId="7DEF6A2A" w14:textId="77777777" w:rsidR="00E90CB1" w:rsidRPr="00E90CB1" w:rsidRDefault="00E90CB1" w:rsidP="00E90CB1">
            <w:pPr>
              <w:spacing w:after="0" w:line="276" w:lineRule="auto"/>
              <w:ind w:firstLine="27"/>
              <w:jc w:val="right"/>
              <w:rPr>
                <w:rFonts w:ascii="Times New Roman" w:eastAsia="Times New Roman" w:hAnsi="Times New Roman" w:cs="Times New Roman"/>
                <w:kern w:val="0"/>
                <w:sz w:val="24"/>
                <w:szCs w:val="24"/>
                <w:lang w:eastAsia="zh-CN"/>
                <w14:ligatures w14:val="none"/>
              </w:rPr>
            </w:pPr>
          </w:p>
        </w:tc>
        <w:tc>
          <w:tcPr>
            <w:tcW w:w="1263" w:type="dxa"/>
            <w:tcBorders>
              <w:top w:val="single" w:sz="4" w:space="0" w:color="000000"/>
              <w:bottom w:val="single" w:sz="4" w:space="0" w:color="000000"/>
              <w:right w:val="single" w:sz="4" w:space="0" w:color="000000"/>
            </w:tcBorders>
            <w:shd w:val="clear" w:color="auto" w:fill="auto"/>
            <w:vAlign w:val="bottom"/>
          </w:tcPr>
          <w:p w14:paraId="64C8CFDB" w14:textId="77777777" w:rsidR="00E90CB1" w:rsidRPr="00E90CB1" w:rsidRDefault="00E90CB1" w:rsidP="00E90CB1">
            <w:pPr>
              <w:spacing w:after="0" w:line="276" w:lineRule="auto"/>
              <w:ind w:firstLine="27"/>
              <w:jc w:val="right"/>
              <w:rPr>
                <w:rFonts w:ascii="Times New Roman" w:eastAsia="Times New Roman" w:hAnsi="Times New Roman" w:cs="Times New Roman"/>
                <w:kern w:val="0"/>
                <w:sz w:val="24"/>
                <w:szCs w:val="24"/>
                <w:lang w:eastAsia="zh-CN"/>
                <w14:ligatures w14:val="none"/>
              </w:rPr>
            </w:pPr>
          </w:p>
        </w:tc>
        <w:tc>
          <w:tcPr>
            <w:tcW w:w="1398" w:type="dxa"/>
            <w:tcBorders>
              <w:top w:val="single" w:sz="4" w:space="0" w:color="000000"/>
              <w:bottom w:val="single" w:sz="4" w:space="0" w:color="000000"/>
              <w:right w:val="single" w:sz="4" w:space="0" w:color="000000"/>
            </w:tcBorders>
            <w:shd w:val="clear" w:color="auto" w:fill="auto"/>
            <w:vAlign w:val="bottom"/>
          </w:tcPr>
          <w:p w14:paraId="06DAF57B" w14:textId="77777777" w:rsidR="00E90CB1" w:rsidRPr="00E90CB1" w:rsidRDefault="00E90CB1" w:rsidP="00E90CB1">
            <w:pPr>
              <w:tabs>
                <w:tab w:val="left" w:pos="562"/>
              </w:tabs>
              <w:spacing w:after="0" w:line="276" w:lineRule="auto"/>
              <w:jc w:val="right"/>
              <w:rPr>
                <w:rFonts w:ascii="Times New Roman" w:eastAsia="Times New Roman" w:hAnsi="Times New Roman" w:cs="Times New Roman"/>
                <w:kern w:val="0"/>
                <w:sz w:val="24"/>
                <w:szCs w:val="24"/>
                <w:lang w:eastAsia="zh-CN"/>
                <w14:ligatures w14:val="none"/>
              </w:rPr>
            </w:pPr>
          </w:p>
        </w:tc>
        <w:tc>
          <w:tcPr>
            <w:tcW w:w="1478" w:type="dxa"/>
            <w:tcBorders>
              <w:top w:val="single" w:sz="4" w:space="0" w:color="000000"/>
              <w:bottom w:val="single" w:sz="4" w:space="0" w:color="000000"/>
              <w:right w:val="single" w:sz="4" w:space="0" w:color="000000"/>
            </w:tcBorders>
            <w:shd w:val="clear" w:color="auto" w:fill="auto"/>
            <w:vAlign w:val="bottom"/>
          </w:tcPr>
          <w:p w14:paraId="190818E6" w14:textId="77777777" w:rsidR="00E90CB1" w:rsidRPr="00E90CB1" w:rsidRDefault="00E90CB1" w:rsidP="00E90CB1">
            <w:pPr>
              <w:tabs>
                <w:tab w:val="left" w:pos="562"/>
              </w:tabs>
              <w:spacing w:after="0" w:line="276" w:lineRule="auto"/>
              <w:jc w:val="right"/>
              <w:rPr>
                <w:rFonts w:ascii="Times New Roman" w:eastAsia="Times New Roman" w:hAnsi="Times New Roman" w:cs="Times New Roman"/>
                <w:kern w:val="0"/>
                <w:sz w:val="24"/>
                <w:szCs w:val="24"/>
                <w:lang w:eastAsia="zh-CN"/>
                <w14:ligatures w14:val="none"/>
              </w:rPr>
            </w:pPr>
          </w:p>
        </w:tc>
      </w:tr>
    </w:tbl>
    <w:p w14:paraId="0415C20C" w14:textId="77777777" w:rsidR="00E90CB1" w:rsidRPr="00E90CB1" w:rsidRDefault="00E90CB1" w:rsidP="00E90CB1">
      <w:pPr>
        <w:spacing w:after="0" w:line="300" w:lineRule="auto"/>
        <w:jc w:val="both"/>
        <w:rPr>
          <w:rFonts w:ascii="Times New Roman" w:eastAsia="Times New Roman" w:hAnsi="Times New Roman" w:cs="Times New Roman"/>
          <w:kern w:val="0"/>
          <w:sz w:val="28"/>
          <w:szCs w:val="28"/>
          <w:lang w:eastAsia="zh-CN"/>
          <w14:ligatures w14:val="none"/>
        </w:rPr>
      </w:pPr>
    </w:p>
    <w:p w14:paraId="51C2079F" w14:textId="77777777" w:rsidR="00E90CB1" w:rsidRPr="00E90CB1" w:rsidRDefault="00E90CB1" w:rsidP="00E90CB1">
      <w:pPr>
        <w:spacing w:after="0" w:line="276" w:lineRule="auto"/>
        <w:ind w:firstLine="709"/>
        <w:jc w:val="both"/>
        <w:rPr>
          <w:rFonts w:ascii="Times New Roman" w:eastAsia="Courier New" w:hAnsi="Times New Roman" w:cs="Times New Roman"/>
          <w:b/>
          <w:kern w:val="0"/>
          <w:sz w:val="28"/>
          <w:szCs w:val="28"/>
          <w:lang w:eastAsia="zh-CN"/>
          <w14:ligatures w14:val="none"/>
        </w:rPr>
      </w:pPr>
      <w:r w:rsidRPr="00E90CB1">
        <w:rPr>
          <w:rFonts w:ascii="Times New Roman" w:eastAsia="Courier New" w:hAnsi="Times New Roman" w:cs="Times New Roman"/>
          <w:b/>
          <w:kern w:val="0"/>
          <w:sz w:val="28"/>
          <w:szCs w:val="28"/>
          <w:lang w:eastAsia="zh-CN"/>
          <w14:ligatures w14:val="none"/>
        </w:rPr>
        <w:t>Налог на доходы физических лиц</w:t>
      </w:r>
    </w:p>
    <w:p w14:paraId="1BAB409F" w14:textId="77777777" w:rsidR="00E90CB1" w:rsidRDefault="00E90CB1" w:rsidP="00E90CB1">
      <w:pPr>
        <w:spacing w:after="0" w:line="300" w:lineRule="auto"/>
        <w:ind w:firstLine="709"/>
        <w:jc w:val="both"/>
        <w:rPr>
          <w:rFonts w:ascii="Times New Roman" w:eastAsia="Courier New" w:hAnsi="Times New Roman" w:cs="Times New Roman"/>
          <w:b/>
          <w:kern w:val="0"/>
          <w:sz w:val="28"/>
          <w:szCs w:val="28"/>
          <w:lang w:eastAsia="zh-CN"/>
          <w14:ligatures w14:val="none"/>
        </w:rPr>
      </w:pPr>
      <w:r w:rsidRPr="00E90CB1">
        <w:rPr>
          <w:rFonts w:ascii="Times New Roman" w:eastAsia="Courier New" w:hAnsi="Times New Roman" w:cs="Times New Roman"/>
          <w:kern w:val="0"/>
          <w:sz w:val="28"/>
          <w:szCs w:val="28"/>
          <w:lang w:eastAsia="zh-CN"/>
          <w14:ligatures w14:val="none"/>
        </w:rPr>
        <w:t>Прогноз на 2025 год определен исходя из ожидаемой налоговой базы, облагаемой налогом по ставке 13% за 2024 год и прогнозируемой налоговой базы на 2025 год по прогнозу администратора доходов -  Управления Федеральной налоговой службы по Псковской области с ростом фонда заработной платы в соответствии с прогнозом социально – экономического развития Псковской области. Дополнительный (дифференцированный) норматив округу определен 19% взамен части дотации на выравнивание бюджетной обеспеченности.</w:t>
      </w:r>
      <w:r w:rsidRPr="00E90CB1">
        <w:rPr>
          <w:rFonts w:ascii="Times New Roman" w:eastAsia="Courier New" w:hAnsi="Times New Roman" w:cs="Times New Roman"/>
          <w:b/>
          <w:kern w:val="0"/>
          <w:sz w:val="28"/>
          <w:szCs w:val="28"/>
          <w:lang w:eastAsia="zh-CN"/>
          <w14:ligatures w14:val="none"/>
        </w:rPr>
        <w:t xml:space="preserve"> </w:t>
      </w:r>
    </w:p>
    <w:p w14:paraId="11E1B552" w14:textId="77777777" w:rsidR="00E90CB1" w:rsidRPr="00E90CB1" w:rsidRDefault="00E90CB1" w:rsidP="00E90CB1">
      <w:pPr>
        <w:spacing w:after="0" w:line="300" w:lineRule="auto"/>
        <w:ind w:firstLine="709"/>
        <w:jc w:val="both"/>
        <w:rPr>
          <w:rFonts w:ascii="Times New Roman" w:eastAsia="Courier New" w:hAnsi="Times New Roman" w:cs="Times New Roman"/>
          <w:b/>
          <w:kern w:val="0"/>
          <w:sz w:val="28"/>
          <w:szCs w:val="28"/>
          <w:lang w:eastAsia="zh-CN"/>
          <w14:ligatures w14:val="none"/>
        </w:rPr>
      </w:pPr>
    </w:p>
    <w:p w14:paraId="13DACFC8" w14:textId="77777777" w:rsidR="00E90CB1" w:rsidRPr="00E90CB1" w:rsidRDefault="00E90CB1" w:rsidP="00E90CB1">
      <w:pPr>
        <w:spacing w:after="0" w:line="276" w:lineRule="auto"/>
        <w:ind w:firstLine="709"/>
        <w:jc w:val="both"/>
        <w:rPr>
          <w:rFonts w:ascii="Times New Roman" w:eastAsia="Courier New" w:hAnsi="Times New Roman" w:cs="Times New Roman"/>
          <w:b/>
          <w:bCs/>
          <w:kern w:val="0"/>
          <w:sz w:val="28"/>
          <w:szCs w:val="28"/>
          <w:lang w:eastAsia="zh-CN"/>
          <w14:ligatures w14:val="none"/>
        </w:rPr>
      </w:pPr>
      <w:r w:rsidRPr="00E90CB1">
        <w:rPr>
          <w:rFonts w:ascii="Times New Roman" w:eastAsia="Courier New" w:hAnsi="Times New Roman" w:cs="Times New Roman"/>
          <w:b/>
          <w:bCs/>
          <w:kern w:val="0"/>
          <w:sz w:val="28"/>
          <w:szCs w:val="28"/>
          <w:lang w:eastAsia="zh-CN"/>
          <w14:ligatures w14:val="none"/>
        </w:rPr>
        <w:t>Акцизы</w:t>
      </w:r>
    </w:p>
    <w:p w14:paraId="4C61F217" w14:textId="77777777" w:rsidR="00E90CB1" w:rsidRDefault="00E90CB1" w:rsidP="00E90CB1">
      <w:pPr>
        <w:spacing w:after="0" w:line="300" w:lineRule="auto"/>
        <w:ind w:firstLine="709"/>
        <w:jc w:val="both"/>
        <w:rPr>
          <w:rFonts w:ascii="Times New Roman" w:eastAsia="Courier New" w:hAnsi="Times New Roman" w:cs="Times New Roman"/>
          <w:kern w:val="0"/>
          <w:sz w:val="28"/>
          <w:szCs w:val="28"/>
          <w:lang w:eastAsia="zh-CN"/>
          <w14:ligatures w14:val="none"/>
        </w:rPr>
      </w:pPr>
      <w:r w:rsidRPr="00E90CB1">
        <w:rPr>
          <w:rFonts w:ascii="Times New Roman" w:eastAsia="Courier New" w:hAnsi="Times New Roman" w:cs="Times New Roman"/>
          <w:kern w:val="0"/>
          <w:sz w:val="28"/>
          <w:szCs w:val="28"/>
          <w:lang w:eastAsia="zh-CN"/>
          <w14:ligatures w14:val="none"/>
        </w:rPr>
        <w:t xml:space="preserve">С целью финансового обеспечения дорожной деятельности в отношении автомобильных дорог общего пользования местного значения создан муниципальный дорожный фонд. На формирование муниципального дорожного фонда в 2025 году направляются акцизы на автомобильный и </w:t>
      </w:r>
      <w:r w:rsidRPr="00E90CB1">
        <w:rPr>
          <w:rFonts w:ascii="Times New Roman" w:eastAsia="Courier New" w:hAnsi="Times New Roman" w:cs="Times New Roman"/>
          <w:kern w:val="0"/>
          <w:sz w:val="28"/>
          <w:szCs w:val="28"/>
          <w:lang w:eastAsia="zh-CN"/>
          <w14:ligatures w14:val="none"/>
        </w:rPr>
        <w:lastRenderedPageBreak/>
        <w:t>прямогонный бензин, дизельное топливо, моторные масла по дифференцированным нормативам (0,83024), исходя из протяженности и видов покрытий (твердым и грунтовым) автомобильных дорог местного значения, находящихся в собственности муниципального округа. В бюджет муниципального округа в 2025 году поступят акцизы на нефтепродукты в сумме 46806 тыс. рублей, что составляет 13% доходов от акцизов на автомобильный и прямогонный бензин, дизельное топливо, моторные масла, зачисляемые в консолидированный бюджет области, обязательных к передаче в бюджеты муниципальных образований. Кроме того, определены дополнительные нормативы отчислений в 2025-2026 годах в целях реализации национального проекта «Безопасные и качественные автомобильные дороги».</w:t>
      </w:r>
    </w:p>
    <w:p w14:paraId="7E731C0F" w14:textId="77777777" w:rsidR="00E90CB1" w:rsidRPr="00E90CB1" w:rsidRDefault="00E90CB1" w:rsidP="00E90CB1">
      <w:pPr>
        <w:spacing w:after="0" w:line="300" w:lineRule="auto"/>
        <w:ind w:firstLine="709"/>
        <w:jc w:val="both"/>
        <w:rPr>
          <w:rFonts w:ascii="Times New Roman" w:eastAsia="Courier New" w:hAnsi="Times New Roman" w:cs="Times New Roman"/>
          <w:kern w:val="0"/>
          <w:sz w:val="28"/>
          <w:szCs w:val="28"/>
          <w:lang w:eastAsia="zh-CN"/>
          <w14:ligatures w14:val="none"/>
        </w:rPr>
      </w:pPr>
    </w:p>
    <w:p w14:paraId="64912C4D" w14:textId="77777777" w:rsidR="00E90CB1" w:rsidRPr="00E90CB1" w:rsidRDefault="00E90CB1" w:rsidP="00E90CB1">
      <w:pPr>
        <w:spacing w:after="0" w:line="240" w:lineRule="auto"/>
        <w:ind w:firstLine="709"/>
        <w:jc w:val="both"/>
        <w:rPr>
          <w:rFonts w:ascii="Times New Roman" w:eastAsia="Courier New" w:hAnsi="Times New Roman" w:cs="Times New Roman"/>
          <w:b/>
          <w:bCs/>
          <w:kern w:val="0"/>
          <w:sz w:val="28"/>
          <w:szCs w:val="28"/>
          <w:lang w:eastAsia="zh-CN"/>
          <w14:ligatures w14:val="none"/>
        </w:rPr>
      </w:pPr>
      <w:r w:rsidRPr="00E90CB1">
        <w:rPr>
          <w:rFonts w:ascii="Times New Roman" w:eastAsia="Courier New" w:hAnsi="Times New Roman" w:cs="Times New Roman"/>
          <w:b/>
          <w:bCs/>
          <w:kern w:val="0"/>
          <w:sz w:val="28"/>
          <w:szCs w:val="28"/>
          <w:lang w:eastAsia="zh-CN"/>
          <w14:ligatures w14:val="none"/>
        </w:rPr>
        <w:t>Единый налог, взимаемый в связи с применением</w:t>
      </w:r>
    </w:p>
    <w:p w14:paraId="305D7EE8" w14:textId="77777777" w:rsidR="00E90CB1" w:rsidRPr="00E90CB1" w:rsidRDefault="00E90CB1" w:rsidP="00E90CB1">
      <w:pPr>
        <w:spacing w:after="0" w:line="240" w:lineRule="auto"/>
        <w:ind w:firstLine="709"/>
        <w:jc w:val="both"/>
        <w:rPr>
          <w:rFonts w:ascii="Times New Roman" w:eastAsia="Courier New" w:hAnsi="Times New Roman" w:cs="Times New Roman"/>
          <w:b/>
          <w:bCs/>
          <w:kern w:val="0"/>
          <w:sz w:val="28"/>
          <w:szCs w:val="28"/>
          <w:lang w:eastAsia="zh-CN"/>
          <w14:ligatures w14:val="none"/>
        </w:rPr>
      </w:pPr>
      <w:r w:rsidRPr="00E90CB1">
        <w:rPr>
          <w:rFonts w:ascii="Times New Roman" w:eastAsia="Courier New" w:hAnsi="Times New Roman" w:cs="Times New Roman"/>
          <w:b/>
          <w:bCs/>
          <w:kern w:val="0"/>
          <w:sz w:val="28"/>
          <w:szCs w:val="28"/>
          <w:lang w:eastAsia="zh-CN"/>
          <w14:ligatures w14:val="none"/>
        </w:rPr>
        <w:t>упрощенной системы налогообложения</w:t>
      </w:r>
    </w:p>
    <w:p w14:paraId="0DDA6A91" w14:textId="21085D0B" w:rsidR="00E90CB1" w:rsidRPr="00E90CB1" w:rsidRDefault="00E90CB1" w:rsidP="00E90CB1">
      <w:pPr>
        <w:spacing w:after="0" w:line="300" w:lineRule="auto"/>
        <w:ind w:firstLine="709"/>
        <w:jc w:val="both"/>
        <w:rPr>
          <w:rFonts w:ascii="Times New Roman" w:eastAsia="Courier New" w:hAnsi="Times New Roman" w:cs="Times New Roman"/>
          <w:kern w:val="0"/>
          <w:sz w:val="28"/>
          <w:szCs w:val="28"/>
          <w:lang w:eastAsia="zh-CN"/>
          <w14:ligatures w14:val="none"/>
        </w:rPr>
      </w:pPr>
      <w:r w:rsidRPr="00E90CB1">
        <w:rPr>
          <w:rFonts w:ascii="Times New Roman" w:eastAsia="Courier New" w:hAnsi="Times New Roman" w:cs="Times New Roman"/>
          <w:kern w:val="0"/>
          <w:sz w:val="28"/>
          <w:szCs w:val="28"/>
          <w:lang w:eastAsia="zh-CN"/>
          <w14:ligatures w14:val="none"/>
        </w:rPr>
        <w:t xml:space="preserve">Прогноз на 2025 год составлен исходя из суммы налога, подлежащей уплате за предшествующий год, ожидаемого исполнения за 2024 год и темпов роста в очередном финансовом году. </w:t>
      </w:r>
    </w:p>
    <w:p w14:paraId="0F36FFD1" w14:textId="77777777" w:rsidR="00E90CB1" w:rsidRPr="00E90CB1" w:rsidRDefault="00E90CB1" w:rsidP="00E90CB1">
      <w:pPr>
        <w:spacing w:after="0" w:line="300" w:lineRule="auto"/>
        <w:ind w:firstLine="709"/>
        <w:jc w:val="both"/>
        <w:rPr>
          <w:rFonts w:ascii="Times New Roman" w:eastAsia="Courier New" w:hAnsi="Times New Roman" w:cs="Times New Roman"/>
          <w:kern w:val="0"/>
          <w:sz w:val="28"/>
          <w:szCs w:val="28"/>
          <w:lang w:eastAsia="zh-CN"/>
          <w14:ligatures w14:val="none"/>
        </w:rPr>
      </w:pPr>
      <w:r w:rsidRPr="00E90CB1">
        <w:rPr>
          <w:rFonts w:ascii="Times New Roman" w:eastAsia="Courier New" w:hAnsi="Times New Roman" w:cs="Times New Roman"/>
          <w:kern w:val="0"/>
          <w:sz w:val="28"/>
          <w:szCs w:val="28"/>
          <w:lang w:eastAsia="zh-CN"/>
          <w14:ligatures w14:val="none"/>
        </w:rPr>
        <w:t>В соответствии с пунктом 3.3 статьи 58 Бюджетного кодекса Российской Федерации, устанавливаются дифференцированные нормативы отчислений от налога, взимаемого в связи с применением упрощенной системой налогообложения, в том числе минимального налога, подлежащего зачислению в соответствии с Бюджетным кодексом Российской Федерации в областной бюджет.</w:t>
      </w:r>
    </w:p>
    <w:p w14:paraId="4C009ECF" w14:textId="77777777" w:rsidR="00E90CB1" w:rsidRPr="00E90CB1" w:rsidRDefault="00E90CB1" w:rsidP="00E90CB1">
      <w:pPr>
        <w:spacing w:after="0" w:line="300" w:lineRule="auto"/>
        <w:ind w:firstLine="709"/>
        <w:jc w:val="both"/>
        <w:rPr>
          <w:rFonts w:ascii="Times New Roman" w:eastAsia="Courier New" w:hAnsi="Times New Roman" w:cs="Times New Roman"/>
          <w:kern w:val="0"/>
          <w:sz w:val="28"/>
          <w:szCs w:val="28"/>
          <w:lang w:eastAsia="zh-CN"/>
          <w14:ligatures w14:val="none"/>
        </w:rPr>
      </w:pPr>
      <w:r w:rsidRPr="00E90CB1">
        <w:rPr>
          <w:rFonts w:ascii="Times New Roman" w:eastAsia="Courier New" w:hAnsi="Times New Roman" w:cs="Times New Roman"/>
          <w:kern w:val="0"/>
          <w:sz w:val="28"/>
          <w:szCs w:val="28"/>
          <w:lang w:eastAsia="zh-CN"/>
          <w14:ligatures w14:val="none"/>
        </w:rPr>
        <w:t>Размеры указанных дифференцированных нормативов отчислений устанавливаются законом Псковской области об областном бюджете на очередной финансовый год и плановый период 0,2929.</w:t>
      </w:r>
    </w:p>
    <w:p w14:paraId="4ED959A5" w14:textId="77777777" w:rsidR="00E90CB1" w:rsidRDefault="00E90CB1" w:rsidP="00E90CB1">
      <w:pPr>
        <w:spacing w:after="0" w:line="300" w:lineRule="auto"/>
        <w:ind w:firstLine="709"/>
        <w:jc w:val="both"/>
        <w:rPr>
          <w:rFonts w:ascii="Times New Roman" w:eastAsia="Courier New" w:hAnsi="Times New Roman" w:cs="Times New Roman"/>
          <w:kern w:val="0"/>
          <w:sz w:val="28"/>
          <w:szCs w:val="28"/>
          <w:lang w:eastAsia="zh-CN"/>
          <w14:ligatures w14:val="none"/>
        </w:rPr>
      </w:pPr>
      <w:r w:rsidRPr="00E90CB1">
        <w:rPr>
          <w:rFonts w:ascii="Times New Roman" w:eastAsia="Courier New" w:hAnsi="Times New Roman" w:cs="Times New Roman"/>
          <w:kern w:val="0"/>
          <w:sz w:val="28"/>
          <w:szCs w:val="28"/>
          <w:lang w:eastAsia="zh-CN"/>
          <w14:ligatures w14:val="none"/>
        </w:rPr>
        <w:t>При расчете указанных дифференцированных нормативов отчислений учитываются показатели налоговой отчетности и прогноз поступления УСН на очередной финансовый год и плановый период, предоставляемые УФНС России по Псковской области.</w:t>
      </w:r>
    </w:p>
    <w:p w14:paraId="6A43D336" w14:textId="77777777" w:rsidR="00E90CB1" w:rsidRPr="00E90CB1" w:rsidRDefault="00E90CB1" w:rsidP="00E90CB1">
      <w:pPr>
        <w:spacing w:after="0" w:line="300" w:lineRule="auto"/>
        <w:ind w:firstLine="709"/>
        <w:jc w:val="both"/>
        <w:rPr>
          <w:rFonts w:ascii="Times New Roman" w:eastAsia="Courier New" w:hAnsi="Times New Roman" w:cs="Times New Roman"/>
          <w:kern w:val="0"/>
          <w:sz w:val="28"/>
          <w:szCs w:val="28"/>
          <w:lang w:eastAsia="zh-CN"/>
          <w14:ligatures w14:val="none"/>
        </w:rPr>
      </w:pPr>
    </w:p>
    <w:p w14:paraId="0350DEBE" w14:textId="77777777" w:rsidR="00E90CB1" w:rsidRPr="00E90CB1" w:rsidRDefault="00E90CB1" w:rsidP="00E90CB1">
      <w:pPr>
        <w:spacing w:after="0" w:line="300" w:lineRule="auto"/>
        <w:ind w:firstLine="709"/>
        <w:jc w:val="both"/>
        <w:rPr>
          <w:rFonts w:ascii="Times New Roman" w:eastAsia="Courier New" w:hAnsi="Times New Roman" w:cs="Times New Roman"/>
          <w:b/>
          <w:kern w:val="0"/>
          <w:sz w:val="28"/>
          <w:szCs w:val="28"/>
          <w:lang w:eastAsia="zh-CN"/>
          <w14:ligatures w14:val="none"/>
        </w:rPr>
      </w:pPr>
      <w:r w:rsidRPr="00E90CB1">
        <w:rPr>
          <w:rFonts w:ascii="Times New Roman" w:eastAsia="Courier New" w:hAnsi="Times New Roman" w:cs="Times New Roman"/>
          <w:b/>
          <w:kern w:val="0"/>
          <w:sz w:val="28"/>
          <w:szCs w:val="28"/>
          <w:lang w:eastAsia="zh-CN"/>
          <w14:ligatures w14:val="none"/>
        </w:rPr>
        <w:t>Государственная пошлина</w:t>
      </w:r>
    </w:p>
    <w:p w14:paraId="507DE3A8" w14:textId="77777777" w:rsidR="00E90CB1" w:rsidRPr="00E90CB1" w:rsidRDefault="00E90CB1" w:rsidP="00E90CB1">
      <w:pPr>
        <w:spacing w:after="0" w:line="300" w:lineRule="auto"/>
        <w:ind w:firstLine="709"/>
        <w:jc w:val="both"/>
        <w:rPr>
          <w:rFonts w:ascii="Times New Roman" w:eastAsia="Courier New" w:hAnsi="Times New Roman" w:cs="Times New Roman"/>
          <w:kern w:val="0"/>
          <w:sz w:val="28"/>
          <w:szCs w:val="28"/>
          <w:lang w:eastAsia="zh-CN"/>
          <w14:ligatures w14:val="none"/>
        </w:rPr>
      </w:pPr>
      <w:r w:rsidRPr="00E90CB1">
        <w:rPr>
          <w:rFonts w:ascii="Times New Roman" w:eastAsia="Courier New" w:hAnsi="Times New Roman" w:cs="Times New Roman"/>
          <w:kern w:val="0"/>
          <w:sz w:val="28"/>
          <w:szCs w:val="28"/>
          <w:lang w:eastAsia="zh-CN"/>
          <w14:ligatures w14:val="none"/>
        </w:rPr>
        <w:t>Расчет прогнозной суммы государственной пошлины на 2025-2027 годы выполнен исходя из оценки поступлений 2024 года по данным администраторов поступлений. В бюджет муниципального округа зачисляется государственная пошлина по нормативу 100</w:t>
      </w:r>
      <w:bookmarkStart w:id="0" w:name="_Hlk181346048"/>
      <w:r w:rsidRPr="00E90CB1">
        <w:rPr>
          <w:rFonts w:ascii="Times New Roman" w:eastAsia="Courier New" w:hAnsi="Times New Roman" w:cs="Times New Roman"/>
          <w:kern w:val="0"/>
          <w:sz w:val="28"/>
          <w:szCs w:val="28"/>
          <w:lang w:eastAsia="zh-CN"/>
          <w14:ligatures w14:val="none"/>
        </w:rPr>
        <w:t>%</w:t>
      </w:r>
      <w:bookmarkEnd w:id="0"/>
      <w:r w:rsidRPr="00E90CB1">
        <w:rPr>
          <w:rFonts w:ascii="Times New Roman" w:eastAsia="Courier New" w:hAnsi="Times New Roman" w:cs="Times New Roman"/>
          <w:kern w:val="0"/>
          <w:sz w:val="28"/>
          <w:szCs w:val="28"/>
          <w:lang w:eastAsia="zh-CN"/>
          <w14:ligatures w14:val="none"/>
        </w:rPr>
        <w:t>:</w:t>
      </w:r>
    </w:p>
    <w:p w14:paraId="08938C90" w14:textId="77777777" w:rsidR="00E90CB1" w:rsidRPr="00E90CB1" w:rsidRDefault="00E90CB1" w:rsidP="00E90CB1">
      <w:pPr>
        <w:spacing w:after="0" w:line="300" w:lineRule="auto"/>
        <w:ind w:firstLine="709"/>
        <w:jc w:val="both"/>
        <w:rPr>
          <w:rFonts w:ascii="Times New Roman" w:eastAsia="Courier New" w:hAnsi="Times New Roman" w:cs="Times New Roman"/>
          <w:kern w:val="0"/>
          <w:sz w:val="28"/>
          <w:szCs w:val="28"/>
          <w:lang w:eastAsia="zh-CN"/>
          <w14:ligatures w14:val="none"/>
        </w:rPr>
      </w:pPr>
      <w:r w:rsidRPr="00E90CB1">
        <w:rPr>
          <w:rFonts w:ascii="Times New Roman" w:eastAsia="Courier New" w:hAnsi="Times New Roman" w:cs="Times New Roman"/>
          <w:kern w:val="0"/>
          <w:sz w:val="28"/>
          <w:szCs w:val="28"/>
          <w:lang w:eastAsia="zh-CN"/>
          <w14:ligatures w14:val="none"/>
        </w:rPr>
        <w:lastRenderedPageBreak/>
        <w:t>по делам, рассматриваемым судами общей юрисдикции (за исключением Верховного Суда Российской Федерации), за исключением случаев, когда в суды общей юрисдикции обращаются прокуроры, органы государственной власти и органы местного самоуправления по делам в защиту государственных и общественных интересов;</w:t>
      </w:r>
    </w:p>
    <w:p w14:paraId="1F842357" w14:textId="77777777" w:rsidR="00E90CB1" w:rsidRPr="00E90CB1" w:rsidRDefault="00E90CB1" w:rsidP="00E90CB1">
      <w:pPr>
        <w:spacing w:after="0" w:line="300" w:lineRule="auto"/>
        <w:ind w:firstLine="709"/>
        <w:jc w:val="both"/>
        <w:rPr>
          <w:rFonts w:ascii="Times New Roman" w:eastAsia="Courier New" w:hAnsi="Times New Roman" w:cs="Times New Roman"/>
          <w:kern w:val="0"/>
          <w:sz w:val="28"/>
          <w:szCs w:val="28"/>
          <w:lang w:eastAsia="zh-CN"/>
          <w14:ligatures w14:val="none"/>
        </w:rPr>
      </w:pPr>
      <w:r w:rsidRPr="00E90CB1">
        <w:rPr>
          <w:rFonts w:ascii="Times New Roman" w:eastAsia="Courier New" w:hAnsi="Times New Roman" w:cs="Times New Roman"/>
          <w:kern w:val="0"/>
          <w:sz w:val="28"/>
          <w:szCs w:val="28"/>
          <w:lang w:eastAsia="zh-CN"/>
          <w14:ligatures w14:val="none"/>
        </w:rPr>
        <w:t>за выдачу разрешения на установку рекламной конструкции;</w:t>
      </w:r>
    </w:p>
    <w:p w14:paraId="2B4C8ED5" w14:textId="77777777" w:rsidR="00E90CB1" w:rsidRDefault="00E90CB1" w:rsidP="00E90CB1">
      <w:pPr>
        <w:spacing w:after="0" w:line="300" w:lineRule="auto"/>
        <w:ind w:firstLine="709"/>
        <w:jc w:val="both"/>
        <w:rPr>
          <w:rFonts w:ascii="Times New Roman" w:eastAsia="Courier New" w:hAnsi="Times New Roman" w:cs="Times New Roman"/>
          <w:kern w:val="0"/>
          <w:sz w:val="28"/>
          <w:szCs w:val="28"/>
          <w:lang w:eastAsia="zh-CN"/>
          <w14:ligatures w14:val="none"/>
        </w:rPr>
      </w:pPr>
      <w:r w:rsidRPr="00E90CB1">
        <w:rPr>
          <w:rFonts w:ascii="Times New Roman" w:eastAsia="Courier New" w:hAnsi="Times New Roman" w:cs="Times New Roman"/>
          <w:kern w:val="0"/>
          <w:sz w:val="28"/>
          <w:szCs w:val="28"/>
          <w:lang w:eastAsia="zh-CN"/>
          <w14:ligatures w14:val="none"/>
        </w:rPr>
        <w:t>за выдачу органом местного самоуправления муниципального округа специального разрешения на движение по автомобильной дороге транспортного средства, осуществляющего перевозки опасных тяжеловесных и (или) крупногабаритных грузов.</w:t>
      </w:r>
    </w:p>
    <w:p w14:paraId="4AF1AB37" w14:textId="77777777" w:rsidR="00E90CB1" w:rsidRPr="00E90CB1" w:rsidRDefault="00E90CB1" w:rsidP="00E90CB1">
      <w:pPr>
        <w:spacing w:after="0" w:line="300" w:lineRule="auto"/>
        <w:ind w:firstLine="709"/>
        <w:jc w:val="both"/>
        <w:rPr>
          <w:rFonts w:ascii="Times New Roman" w:eastAsia="Courier New" w:hAnsi="Times New Roman" w:cs="Times New Roman"/>
          <w:kern w:val="0"/>
          <w:sz w:val="28"/>
          <w:szCs w:val="28"/>
          <w:lang w:eastAsia="zh-CN"/>
          <w14:ligatures w14:val="none"/>
        </w:rPr>
      </w:pPr>
    </w:p>
    <w:p w14:paraId="33104D22" w14:textId="77777777" w:rsidR="00E90CB1" w:rsidRPr="00E90CB1" w:rsidRDefault="00E90CB1" w:rsidP="00E90CB1">
      <w:pPr>
        <w:spacing w:after="0" w:line="240" w:lineRule="auto"/>
        <w:ind w:firstLine="709"/>
        <w:jc w:val="both"/>
        <w:rPr>
          <w:rFonts w:ascii="Times New Roman" w:eastAsia="Courier New" w:hAnsi="Times New Roman" w:cs="Times New Roman"/>
          <w:b/>
          <w:kern w:val="0"/>
          <w:sz w:val="28"/>
          <w:szCs w:val="28"/>
          <w:lang w:eastAsia="zh-CN"/>
          <w14:ligatures w14:val="none"/>
        </w:rPr>
      </w:pPr>
      <w:r w:rsidRPr="00E90CB1">
        <w:rPr>
          <w:rFonts w:ascii="Times New Roman" w:eastAsia="Courier New" w:hAnsi="Times New Roman" w:cs="Times New Roman"/>
          <w:b/>
          <w:kern w:val="0"/>
          <w:sz w:val="28"/>
          <w:szCs w:val="28"/>
          <w:lang w:eastAsia="zh-CN"/>
          <w14:ligatures w14:val="none"/>
        </w:rPr>
        <w:t>Доходы от использования имущества, находящегося</w:t>
      </w:r>
    </w:p>
    <w:p w14:paraId="136BDD55" w14:textId="77777777" w:rsidR="00E90CB1" w:rsidRPr="00E90CB1" w:rsidRDefault="00E90CB1" w:rsidP="00E90CB1">
      <w:pPr>
        <w:spacing w:after="0" w:line="240" w:lineRule="auto"/>
        <w:ind w:firstLine="709"/>
        <w:jc w:val="both"/>
        <w:rPr>
          <w:rFonts w:ascii="Times New Roman" w:eastAsia="Courier New" w:hAnsi="Times New Roman" w:cs="Times New Roman"/>
          <w:b/>
          <w:kern w:val="0"/>
          <w:sz w:val="28"/>
          <w:szCs w:val="28"/>
          <w:lang w:eastAsia="zh-CN"/>
          <w14:ligatures w14:val="none"/>
        </w:rPr>
      </w:pPr>
      <w:r w:rsidRPr="00E90CB1">
        <w:rPr>
          <w:rFonts w:ascii="Times New Roman" w:eastAsia="Courier New" w:hAnsi="Times New Roman" w:cs="Times New Roman"/>
          <w:b/>
          <w:kern w:val="0"/>
          <w:sz w:val="28"/>
          <w:szCs w:val="28"/>
          <w:lang w:eastAsia="zh-CN"/>
          <w14:ligatures w14:val="none"/>
        </w:rPr>
        <w:t xml:space="preserve"> в муниципальной собственности</w:t>
      </w:r>
    </w:p>
    <w:p w14:paraId="2C16C066" w14:textId="77777777" w:rsidR="00E90CB1" w:rsidRPr="00E90CB1" w:rsidRDefault="00E90CB1" w:rsidP="00E90CB1">
      <w:pPr>
        <w:spacing w:after="0" w:line="300" w:lineRule="auto"/>
        <w:ind w:firstLine="709"/>
        <w:jc w:val="both"/>
        <w:rPr>
          <w:rFonts w:ascii="Times New Roman" w:eastAsia="Courier New" w:hAnsi="Times New Roman" w:cs="Times New Roman"/>
          <w:kern w:val="0"/>
          <w:sz w:val="28"/>
          <w:szCs w:val="28"/>
          <w:lang w:eastAsia="zh-CN"/>
          <w14:ligatures w14:val="none"/>
        </w:rPr>
      </w:pPr>
      <w:r w:rsidRPr="00E90CB1">
        <w:rPr>
          <w:rFonts w:ascii="Times New Roman" w:eastAsia="Courier New" w:hAnsi="Times New Roman" w:cs="Times New Roman"/>
          <w:kern w:val="0"/>
          <w:sz w:val="28"/>
          <w:szCs w:val="28"/>
          <w:lang w:eastAsia="zh-CN"/>
          <w14:ligatures w14:val="none"/>
        </w:rPr>
        <w:t>Прогноз доходов на 2025 - 2027 годы от использования муниципального имущества составлен по данным Комитета по управлению муниципальным имуществом Администрации Порховского района.</w:t>
      </w:r>
    </w:p>
    <w:p w14:paraId="7FDFDD92" w14:textId="77777777" w:rsidR="00E90CB1" w:rsidRPr="00E90CB1" w:rsidRDefault="00E90CB1" w:rsidP="00E90CB1">
      <w:pPr>
        <w:spacing w:after="0" w:line="300" w:lineRule="auto"/>
        <w:jc w:val="both"/>
        <w:rPr>
          <w:rFonts w:ascii="Times New Roman" w:eastAsia="Courier New" w:hAnsi="Times New Roman" w:cs="Times New Roman"/>
          <w:kern w:val="0"/>
          <w:sz w:val="28"/>
          <w:szCs w:val="28"/>
          <w:lang w:eastAsia="zh-CN"/>
          <w14:ligatures w14:val="none"/>
        </w:rPr>
      </w:pPr>
      <w:r w:rsidRPr="00E90CB1">
        <w:rPr>
          <w:rFonts w:ascii="Times New Roman" w:eastAsia="Courier New" w:hAnsi="Times New Roman" w:cs="Times New Roman"/>
          <w:kern w:val="0"/>
          <w:sz w:val="28"/>
          <w:szCs w:val="28"/>
          <w:lang w:eastAsia="zh-CN"/>
          <w14:ligatures w14:val="none"/>
        </w:rPr>
        <w:t>Норматив зачислений в бюджет муниципального округа:</w:t>
      </w:r>
    </w:p>
    <w:p w14:paraId="4A44260C" w14:textId="77777777" w:rsidR="00E90CB1" w:rsidRPr="00E90CB1" w:rsidRDefault="00E90CB1" w:rsidP="00E90CB1">
      <w:pPr>
        <w:spacing w:after="0" w:line="300" w:lineRule="auto"/>
        <w:ind w:firstLine="709"/>
        <w:jc w:val="both"/>
        <w:rPr>
          <w:rFonts w:ascii="Times New Roman" w:eastAsia="Courier New" w:hAnsi="Times New Roman" w:cs="Times New Roman"/>
          <w:kern w:val="0"/>
          <w:sz w:val="28"/>
          <w:szCs w:val="28"/>
          <w:lang w:eastAsia="zh-CN"/>
          <w14:ligatures w14:val="none"/>
        </w:rPr>
      </w:pPr>
      <w:r w:rsidRPr="00E90CB1">
        <w:rPr>
          <w:rFonts w:ascii="Times New Roman" w:eastAsia="Courier New" w:hAnsi="Times New Roman" w:cs="Times New Roman"/>
          <w:kern w:val="0"/>
          <w:sz w:val="28"/>
          <w:szCs w:val="28"/>
          <w:lang w:eastAsia="zh-CN"/>
          <w14:ligatures w14:val="none"/>
        </w:rPr>
        <w:t>-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 - по нормативу 100 %;</w:t>
      </w:r>
    </w:p>
    <w:p w14:paraId="33746583" w14:textId="77777777" w:rsidR="00E90CB1" w:rsidRPr="00E90CB1" w:rsidRDefault="00E90CB1" w:rsidP="00E90CB1">
      <w:pPr>
        <w:spacing w:after="0" w:line="300" w:lineRule="auto"/>
        <w:ind w:firstLine="709"/>
        <w:jc w:val="both"/>
        <w:rPr>
          <w:rFonts w:ascii="Times New Roman" w:eastAsia="Courier New" w:hAnsi="Times New Roman" w:cs="Times New Roman"/>
          <w:kern w:val="0"/>
          <w:sz w:val="28"/>
          <w:szCs w:val="28"/>
          <w:lang w:eastAsia="zh-CN"/>
          <w14:ligatures w14:val="none"/>
        </w:rPr>
      </w:pPr>
      <w:r w:rsidRPr="00E90CB1">
        <w:rPr>
          <w:rFonts w:ascii="Times New Roman" w:eastAsia="Courier New" w:hAnsi="Times New Roman" w:cs="Times New Roman"/>
          <w:kern w:val="0"/>
          <w:sz w:val="28"/>
          <w:szCs w:val="28"/>
          <w:lang w:eastAsia="zh-CN"/>
          <w14:ligatures w14:val="none"/>
        </w:rPr>
        <w:t>- 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учреждений)-по нормативу100 %.</w:t>
      </w:r>
    </w:p>
    <w:p w14:paraId="1367338D" w14:textId="77777777" w:rsidR="00E90CB1" w:rsidRDefault="00E90CB1" w:rsidP="00E90CB1">
      <w:pPr>
        <w:spacing w:after="0" w:line="300" w:lineRule="auto"/>
        <w:ind w:firstLine="709"/>
        <w:jc w:val="both"/>
        <w:rPr>
          <w:rFonts w:ascii="Times New Roman" w:eastAsia="Courier New" w:hAnsi="Times New Roman" w:cs="Times New Roman"/>
          <w:kern w:val="0"/>
          <w:sz w:val="28"/>
          <w:szCs w:val="28"/>
          <w:lang w:eastAsia="zh-CN"/>
          <w14:ligatures w14:val="none"/>
        </w:rPr>
      </w:pPr>
      <w:r w:rsidRPr="00E90CB1">
        <w:rPr>
          <w:rFonts w:ascii="Times New Roman" w:eastAsia="Courier New" w:hAnsi="Times New Roman" w:cs="Times New Roman"/>
          <w:kern w:val="0"/>
          <w:sz w:val="28"/>
          <w:szCs w:val="28"/>
          <w:lang w:eastAsia="zh-CN"/>
          <w14:ligatures w14:val="none"/>
        </w:rPr>
        <w:t>- доходы от перечисления части прибыли, остающейся после уплаты налогов и иных обязательных платежей муниципальных унитарных предприятий (за исключением ресурсоснабжающих предприятий) в размере 40 %.</w:t>
      </w:r>
    </w:p>
    <w:p w14:paraId="63031E86" w14:textId="77777777" w:rsidR="00E90CB1" w:rsidRPr="00E90CB1" w:rsidRDefault="00E90CB1" w:rsidP="00E90CB1">
      <w:pPr>
        <w:spacing w:after="0" w:line="300" w:lineRule="auto"/>
        <w:ind w:firstLine="709"/>
        <w:jc w:val="both"/>
        <w:rPr>
          <w:rFonts w:ascii="Times New Roman" w:eastAsia="Courier New" w:hAnsi="Times New Roman" w:cs="Times New Roman"/>
          <w:kern w:val="0"/>
          <w:sz w:val="28"/>
          <w:szCs w:val="28"/>
          <w:lang w:eastAsia="zh-CN"/>
          <w14:ligatures w14:val="none"/>
        </w:rPr>
      </w:pPr>
    </w:p>
    <w:p w14:paraId="79315D58" w14:textId="77777777" w:rsidR="00E90CB1" w:rsidRPr="00E90CB1" w:rsidRDefault="00E90CB1" w:rsidP="00E90CB1">
      <w:pPr>
        <w:spacing w:after="0" w:line="300" w:lineRule="auto"/>
        <w:ind w:firstLine="709"/>
        <w:jc w:val="both"/>
        <w:rPr>
          <w:rFonts w:ascii="Times New Roman" w:eastAsia="Courier New" w:hAnsi="Times New Roman" w:cs="Times New Roman"/>
          <w:b/>
          <w:kern w:val="0"/>
          <w:sz w:val="28"/>
          <w:szCs w:val="28"/>
          <w:lang w:eastAsia="zh-CN"/>
          <w14:ligatures w14:val="none"/>
        </w:rPr>
      </w:pPr>
      <w:r w:rsidRPr="00E90CB1">
        <w:rPr>
          <w:rFonts w:ascii="Times New Roman" w:eastAsia="Courier New" w:hAnsi="Times New Roman" w:cs="Times New Roman"/>
          <w:b/>
          <w:kern w:val="0"/>
          <w:sz w:val="28"/>
          <w:szCs w:val="28"/>
          <w:lang w:eastAsia="zh-CN"/>
          <w14:ligatures w14:val="none"/>
        </w:rPr>
        <w:t>Платежи при пользовании природными ресурсами</w:t>
      </w:r>
    </w:p>
    <w:p w14:paraId="75D6F0DA" w14:textId="77777777" w:rsidR="00E90CB1" w:rsidRPr="00E90CB1" w:rsidRDefault="00E90CB1" w:rsidP="00E90CB1">
      <w:pPr>
        <w:spacing w:after="0" w:line="300" w:lineRule="auto"/>
        <w:ind w:firstLine="709"/>
        <w:jc w:val="both"/>
        <w:rPr>
          <w:rFonts w:ascii="Times New Roman" w:eastAsia="Courier New" w:hAnsi="Times New Roman" w:cs="Times New Roman"/>
          <w:kern w:val="0"/>
          <w:sz w:val="28"/>
          <w:szCs w:val="28"/>
          <w:lang w:eastAsia="zh-CN"/>
          <w14:ligatures w14:val="none"/>
        </w:rPr>
      </w:pPr>
      <w:r w:rsidRPr="00E90CB1">
        <w:rPr>
          <w:rFonts w:ascii="Times New Roman" w:eastAsia="Courier New" w:hAnsi="Times New Roman" w:cs="Times New Roman"/>
          <w:kern w:val="0"/>
          <w:sz w:val="28"/>
          <w:szCs w:val="28"/>
          <w:lang w:eastAsia="zh-CN"/>
          <w14:ligatures w14:val="none"/>
        </w:rPr>
        <w:t xml:space="preserve">Прогнозные поступления составлены администратором поступлений – Управлением федеральной службы по надзору в сфере природопользования по Псковской области. </w:t>
      </w:r>
    </w:p>
    <w:p w14:paraId="51E2CD03" w14:textId="77777777" w:rsidR="00E90CB1" w:rsidRPr="00E90CB1" w:rsidRDefault="00E90CB1" w:rsidP="00E90CB1">
      <w:pPr>
        <w:spacing w:after="0" w:line="300" w:lineRule="auto"/>
        <w:ind w:firstLine="709"/>
        <w:jc w:val="both"/>
        <w:rPr>
          <w:rFonts w:ascii="Times New Roman" w:eastAsia="Courier New" w:hAnsi="Times New Roman" w:cs="Times New Roman"/>
          <w:kern w:val="0"/>
          <w:sz w:val="28"/>
          <w:szCs w:val="28"/>
          <w:lang w:eastAsia="zh-CN"/>
          <w14:ligatures w14:val="none"/>
        </w:rPr>
      </w:pPr>
      <w:r w:rsidRPr="00E90CB1">
        <w:rPr>
          <w:rFonts w:ascii="Times New Roman" w:eastAsia="Courier New" w:hAnsi="Times New Roman" w:cs="Times New Roman"/>
          <w:kern w:val="0"/>
          <w:sz w:val="28"/>
          <w:szCs w:val="28"/>
          <w:lang w:eastAsia="zh-CN"/>
          <w14:ligatures w14:val="none"/>
        </w:rPr>
        <w:lastRenderedPageBreak/>
        <w:t xml:space="preserve">Норматив зачисления «Платы за негативное воздействие на окружающую среду» на 2025-2027 годы в бюджеты муниципальных округов - 60 %. </w:t>
      </w:r>
    </w:p>
    <w:p w14:paraId="04DFC2A3" w14:textId="77777777" w:rsidR="00E90CB1" w:rsidRPr="00E90CB1" w:rsidRDefault="00E90CB1" w:rsidP="00E90CB1">
      <w:pPr>
        <w:spacing w:after="0" w:line="300" w:lineRule="auto"/>
        <w:ind w:firstLine="709"/>
        <w:jc w:val="both"/>
        <w:rPr>
          <w:rFonts w:ascii="Times New Roman" w:eastAsia="Courier New" w:hAnsi="Times New Roman" w:cs="Times New Roman"/>
          <w:b/>
          <w:kern w:val="0"/>
          <w:sz w:val="28"/>
          <w:szCs w:val="28"/>
          <w:lang w:eastAsia="zh-CN"/>
          <w14:ligatures w14:val="none"/>
        </w:rPr>
      </w:pPr>
      <w:r w:rsidRPr="00E90CB1">
        <w:rPr>
          <w:rFonts w:ascii="Times New Roman" w:eastAsia="Courier New" w:hAnsi="Times New Roman" w:cs="Times New Roman"/>
          <w:b/>
          <w:kern w:val="0"/>
          <w:sz w:val="28"/>
          <w:szCs w:val="28"/>
          <w:lang w:eastAsia="zh-CN"/>
          <w14:ligatures w14:val="none"/>
        </w:rPr>
        <w:t>Доходы от продажи материальных и нематериальных активов</w:t>
      </w:r>
    </w:p>
    <w:p w14:paraId="173A92D3" w14:textId="77777777" w:rsidR="00E90CB1" w:rsidRPr="00E90CB1" w:rsidRDefault="00E90CB1" w:rsidP="00E90CB1">
      <w:pPr>
        <w:spacing w:after="0" w:line="300" w:lineRule="auto"/>
        <w:ind w:firstLine="709"/>
        <w:jc w:val="both"/>
        <w:rPr>
          <w:rFonts w:ascii="Times New Roman" w:eastAsia="Courier New" w:hAnsi="Times New Roman" w:cs="Times New Roman"/>
          <w:kern w:val="0"/>
          <w:sz w:val="28"/>
          <w:szCs w:val="28"/>
          <w:lang w:eastAsia="zh-CN"/>
          <w14:ligatures w14:val="none"/>
        </w:rPr>
      </w:pPr>
      <w:r w:rsidRPr="00E90CB1">
        <w:rPr>
          <w:rFonts w:ascii="Times New Roman" w:eastAsia="Courier New" w:hAnsi="Times New Roman" w:cs="Times New Roman"/>
          <w:kern w:val="0"/>
          <w:sz w:val="28"/>
          <w:szCs w:val="28"/>
          <w:lang w:eastAsia="zh-CN"/>
          <w14:ligatures w14:val="none"/>
        </w:rPr>
        <w:t>Прогноз доходов на 2025-2027 годы составлен по данным Комитета по управлению муниципальным имуществом Администрации Порховского района.</w:t>
      </w:r>
    </w:p>
    <w:p w14:paraId="3D1F778D" w14:textId="77777777" w:rsidR="00E90CB1" w:rsidRPr="00E90CB1" w:rsidRDefault="00E90CB1" w:rsidP="00E90CB1">
      <w:pPr>
        <w:spacing w:after="0" w:line="300" w:lineRule="auto"/>
        <w:ind w:firstLine="709"/>
        <w:jc w:val="both"/>
        <w:rPr>
          <w:rFonts w:ascii="Times New Roman" w:eastAsia="Courier New" w:hAnsi="Times New Roman" w:cs="Times New Roman"/>
          <w:kern w:val="0"/>
          <w:sz w:val="28"/>
          <w:szCs w:val="28"/>
          <w:lang w:eastAsia="zh-CN"/>
          <w14:ligatures w14:val="none"/>
        </w:rPr>
      </w:pPr>
      <w:r w:rsidRPr="00E90CB1">
        <w:rPr>
          <w:rFonts w:ascii="Times New Roman" w:eastAsia="Courier New" w:hAnsi="Times New Roman" w:cs="Times New Roman"/>
          <w:kern w:val="0"/>
          <w:sz w:val="28"/>
          <w:szCs w:val="28"/>
          <w:lang w:eastAsia="zh-CN"/>
          <w14:ligatures w14:val="none"/>
        </w:rPr>
        <w:t>Норматив отчислений в бюджет муниципального округа:</w:t>
      </w:r>
    </w:p>
    <w:p w14:paraId="7B3A4053" w14:textId="77777777" w:rsidR="00E90CB1" w:rsidRPr="00E90CB1" w:rsidRDefault="00E90CB1" w:rsidP="00E90CB1">
      <w:pPr>
        <w:spacing w:after="0" w:line="300" w:lineRule="auto"/>
        <w:ind w:firstLine="709"/>
        <w:jc w:val="both"/>
        <w:rPr>
          <w:rFonts w:ascii="Times New Roman" w:eastAsia="Courier New" w:hAnsi="Times New Roman" w:cs="Times New Roman"/>
          <w:kern w:val="0"/>
          <w:sz w:val="28"/>
          <w:szCs w:val="28"/>
          <w:lang w:eastAsia="zh-CN"/>
          <w14:ligatures w14:val="none"/>
        </w:rPr>
      </w:pPr>
      <w:r w:rsidRPr="00E90CB1">
        <w:rPr>
          <w:rFonts w:ascii="Times New Roman" w:eastAsia="Courier New" w:hAnsi="Times New Roman" w:cs="Times New Roman"/>
          <w:kern w:val="0"/>
          <w:sz w:val="28"/>
          <w:szCs w:val="28"/>
          <w:lang w:eastAsia="zh-CN"/>
          <w14:ligatures w14:val="none"/>
        </w:rPr>
        <w:t>- 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 - по нормативу 100 %;</w:t>
      </w:r>
    </w:p>
    <w:p w14:paraId="04C2A3C5" w14:textId="77777777" w:rsidR="00E90CB1" w:rsidRPr="00E90CB1" w:rsidRDefault="00E90CB1" w:rsidP="00E90CB1">
      <w:pPr>
        <w:spacing w:after="0" w:line="300" w:lineRule="auto"/>
        <w:ind w:firstLine="709"/>
        <w:jc w:val="both"/>
        <w:rPr>
          <w:rFonts w:ascii="Times New Roman" w:eastAsia="Courier New" w:hAnsi="Times New Roman" w:cs="Times New Roman"/>
          <w:kern w:val="0"/>
          <w:sz w:val="28"/>
          <w:szCs w:val="28"/>
          <w:lang w:eastAsia="zh-CN"/>
          <w14:ligatures w14:val="none"/>
        </w:rPr>
      </w:pPr>
      <w:r w:rsidRPr="00E90CB1">
        <w:rPr>
          <w:rFonts w:ascii="Times New Roman" w:eastAsia="Courier New" w:hAnsi="Times New Roman" w:cs="Times New Roman"/>
          <w:kern w:val="0"/>
          <w:sz w:val="28"/>
          <w:szCs w:val="28"/>
          <w:lang w:eastAsia="zh-CN"/>
          <w14:ligatures w14:val="none"/>
        </w:rPr>
        <w:t>- доходы от продажи земельных участков, находящихся в собственности муниципальных округов (за исключением земельных участков муниципальных бюджетных и автономных учреждений) - по нормативу 100 %.</w:t>
      </w:r>
    </w:p>
    <w:p w14:paraId="71F82ADE" w14:textId="77777777" w:rsidR="00E90CB1" w:rsidRDefault="00E90CB1" w:rsidP="00E90CB1">
      <w:pPr>
        <w:spacing w:after="0" w:line="300" w:lineRule="auto"/>
        <w:ind w:firstLine="709"/>
        <w:jc w:val="both"/>
        <w:rPr>
          <w:rFonts w:ascii="Times New Roman" w:eastAsia="Courier New" w:hAnsi="Times New Roman" w:cs="Times New Roman"/>
          <w:b/>
          <w:kern w:val="0"/>
          <w:sz w:val="28"/>
          <w:szCs w:val="28"/>
          <w:lang w:eastAsia="zh-CN"/>
          <w14:ligatures w14:val="none"/>
        </w:rPr>
      </w:pPr>
    </w:p>
    <w:p w14:paraId="3A117A88" w14:textId="4CC66406" w:rsidR="00E90CB1" w:rsidRPr="00E90CB1" w:rsidRDefault="00E90CB1" w:rsidP="00E90CB1">
      <w:pPr>
        <w:spacing w:after="0" w:line="300" w:lineRule="auto"/>
        <w:ind w:firstLine="709"/>
        <w:jc w:val="both"/>
        <w:rPr>
          <w:rFonts w:ascii="Times New Roman" w:eastAsia="Courier New" w:hAnsi="Times New Roman" w:cs="Times New Roman"/>
          <w:b/>
          <w:kern w:val="0"/>
          <w:sz w:val="28"/>
          <w:szCs w:val="28"/>
          <w:lang w:eastAsia="zh-CN"/>
          <w14:ligatures w14:val="none"/>
        </w:rPr>
      </w:pPr>
      <w:r w:rsidRPr="00E90CB1">
        <w:rPr>
          <w:rFonts w:ascii="Times New Roman" w:eastAsia="Courier New" w:hAnsi="Times New Roman" w:cs="Times New Roman"/>
          <w:b/>
          <w:kern w:val="0"/>
          <w:sz w:val="28"/>
          <w:szCs w:val="28"/>
          <w:lang w:eastAsia="zh-CN"/>
          <w14:ligatures w14:val="none"/>
        </w:rPr>
        <w:t>Штрафы, санкции, возмещение ущерба</w:t>
      </w:r>
    </w:p>
    <w:p w14:paraId="4B969590" w14:textId="77777777" w:rsidR="00E90CB1" w:rsidRPr="00E90CB1" w:rsidRDefault="00E90CB1" w:rsidP="00E90CB1">
      <w:pPr>
        <w:spacing w:after="0" w:line="300" w:lineRule="auto"/>
        <w:ind w:firstLine="709"/>
        <w:jc w:val="both"/>
        <w:rPr>
          <w:rFonts w:ascii="Times New Roman" w:eastAsia="Courier New" w:hAnsi="Times New Roman" w:cs="Times New Roman"/>
          <w:kern w:val="0"/>
          <w:sz w:val="28"/>
          <w:szCs w:val="28"/>
          <w:lang w:eastAsia="zh-CN"/>
          <w14:ligatures w14:val="none"/>
        </w:rPr>
      </w:pPr>
      <w:r w:rsidRPr="00E90CB1">
        <w:rPr>
          <w:rFonts w:ascii="Times New Roman" w:eastAsia="Courier New" w:hAnsi="Times New Roman" w:cs="Times New Roman"/>
          <w:kern w:val="0"/>
          <w:sz w:val="28"/>
          <w:szCs w:val="28"/>
          <w:lang w:eastAsia="zh-CN"/>
          <w14:ligatures w14:val="none"/>
        </w:rPr>
        <w:t xml:space="preserve">За базу расчета принято фактическое исполнение за 9 месяцев 2024 года. Прогноз доходов на 2025-2027 годы рассчитан исходя из ожидаемого поступления за 2024 год с применением дефлятора роста, соответствующему уровню инфляции на 2025-2027 годы.  </w:t>
      </w:r>
    </w:p>
    <w:p w14:paraId="50FE7474" w14:textId="77777777" w:rsidR="00E90CB1" w:rsidRDefault="00E90CB1" w:rsidP="00E90CB1">
      <w:pPr>
        <w:spacing w:after="0" w:line="300" w:lineRule="auto"/>
        <w:ind w:firstLine="709"/>
        <w:jc w:val="both"/>
        <w:rPr>
          <w:rFonts w:ascii="Times New Roman" w:eastAsia="Courier New" w:hAnsi="Times New Roman" w:cs="Times New Roman"/>
          <w:b/>
          <w:kern w:val="0"/>
          <w:sz w:val="28"/>
          <w:szCs w:val="28"/>
          <w:lang w:eastAsia="zh-CN"/>
          <w14:ligatures w14:val="none"/>
        </w:rPr>
      </w:pPr>
    </w:p>
    <w:p w14:paraId="6AF48D33" w14:textId="6163E96A" w:rsidR="00E90CB1" w:rsidRPr="00E90CB1" w:rsidRDefault="00E90CB1" w:rsidP="00E90CB1">
      <w:pPr>
        <w:spacing w:after="0" w:line="300" w:lineRule="auto"/>
        <w:ind w:firstLine="709"/>
        <w:jc w:val="both"/>
        <w:rPr>
          <w:rFonts w:ascii="Times New Roman" w:eastAsia="Courier New" w:hAnsi="Times New Roman" w:cs="Times New Roman"/>
          <w:b/>
          <w:kern w:val="0"/>
          <w:sz w:val="28"/>
          <w:szCs w:val="28"/>
          <w:lang w:eastAsia="zh-CN"/>
          <w14:ligatures w14:val="none"/>
        </w:rPr>
      </w:pPr>
      <w:r w:rsidRPr="00E90CB1">
        <w:rPr>
          <w:rFonts w:ascii="Times New Roman" w:eastAsia="Courier New" w:hAnsi="Times New Roman" w:cs="Times New Roman"/>
          <w:b/>
          <w:kern w:val="0"/>
          <w:sz w:val="28"/>
          <w:szCs w:val="28"/>
          <w:lang w:eastAsia="zh-CN"/>
          <w14:ligatures w14:val="none"/>
        </w:rPr>
        <w:t>Межбюджетные отношения</w:t>
      </w:r>
    </w:p>
    <w:p w14:paraId="42D9E034" w14:textId="77777777" w:rsidR="00E90CB1" w:rsidRPr="00E90CB1" w:rsidRDefault="00E90CB1" w:rsidP="00E90CB1">
      <w:pPr>
        <w:spacing w:after="0" w:line="300" w:lineRule="auto"/>
        <w:jc w:val="both"/>
        <w:rPr>
          <w:rFonts w:ascii="Times New Roman" w:eastAsia="Courier New" w:hAnsi="Times New Roman" w:cs="Times New Roman"/>
          <w:kern w:val="0"/>
          <w:sz w:val="28"/>
          <w:szCs w:val="28"/>
          <w:lang w:eastAsia="zh-CN"/>
          <w14:ligatures w14:val="none"/>
        </w:rPr>
      </w:pPr>
      <w:r w:rsidRPr="00E90CB1">
        <w:rPr>
          <w:rFonts w:ascii="Times New Roman" w:eastAsia="Courier New" w:hAnsi="Times New Roman" w:cs="Times New Roman"/>
          <w:b/>
          <w:kern w:val="0"/>
          <w:sz w:val="28"/>
          <w:szCs w:val="28"/>
          <w:lang w:eastAsia="zh-CN"/>
          <w14:ligatures w14:val="none"/>
        </w:rPr>
        <w:t xml:space="preserve">           </w:t>
      </w:r>
      <w:r w:rsidRPr="00E90CB1">
        <w:rPr>
          <w:rFonts w:ascii="Times New Roman" w:eastAsia="Courier New" w:hAnsi="Times New Roman" w:cs="Times New Roman"/>
          <w:kern w:val="0"/>
          <w:sz w:val="28"/>
          <w:szCs w:val="28"/>
          <w:lang w:eastAsia="zh-CN"/>
          <w14:ligatures w14:val="none"/>
        </w:rPr>
        <w:t xml:space="preserve">Расчет дотации на выравнивание бюджетной обеспеченности муниципального округа произведен в соответствии с </w:t>
      </w:r>
      <w:r w:rsidRPr="00E90CB1">
        <w:rPr>
          <w:rFonts w:ascii="Times New Roman" w:eastAsia="Times New Roman" w:hAnsi="Times New Roman" w:cs="Times New Roman"/>
          <w:kern w:val="0"/>
          <w:sz w:val="28"/>
          <w:szCs w:val="28"/>
          <w:lang w:eastAsia="zh-CN"/>
          <w14:ligatures w14:val="none"/>
        </w:rPr>
        <w:t>Законом Псковской области от 19.12.2008г. №816-ОЗ «О межбюджетных отношениях в Псковской области».</w:t>
      </w:r>
    </w:p>
    <w:p w14:paraId="3B7AFC57" w14:textId="667755F3" w:rsidR="00E90CB1" w:rsidRDefault="00E90CB1" w:rsidP="00E90CB1">
      <w:pPr>
        <w:autoSpaceDE w:val="0"/>
        <w:spacing w:after="0" w:line="276" w:lineRule="auto"/>
        <w:jc w:val="both"/>
        <w:rPr>
          <w:rFonts w:ascii="Times New Roman" w:eastAsia="Times New Roman" w:hAnsi="Times New Roman" w:cs="Times New Roman"/>
          <w:kern w:val="0"/>
          <w:sz w:val="28"/>
          <w:szCs w:val="28"/>
          <w:lang w:eastAsia="zh-CN"/>
          <w14:ligatures w14:val="none"/>
        </w:rPr>
      </w:pPr>
      <w:r>
        <w:rPr>
          <w:rFonts w:ascii="Times New Roman" w:eastAsia="Times New Roman" w:hAnsi="Times New Roman" w:cs="Times New Roman"/>
          <w:kern w:val="0"/>
          <w:sz w:val="28"/>
          <w:szCs w:val="28"/>
          <w:lang w:eastAsia="zh-CN"/>
          <w14:ligatures w14:val="none"/>
        </w:rPr>
        <w:t xml:space="preserve">      </w:t>
      </w:r>
      <w:r w:rsidRPr="00E90CB1">
        <w:rPr>
          <w:rFonts w:ascii="Times New Roman" w:eastAsia="Times New Roman" w:hAnsi="Times New Roman" w:cs="Times New Roman"/>
          <w:kern w:val="0"/>
          <w:sz w:val="28"/>
          <w:szCs w:val="28"/>
          <w:lang w:eastAsia="zh-CN"/>
          <w14:ligatures w14:val="none"/>
        </w:rPr>
        <w:t>В проекте решения предусмотрены межбюджетные трансферты из областного бюджета.</w:t>
      </w:r>
    </w:p>
    <w:p w14:paraId="45989507" w14:textId="77777777" w:rsidR="00E90CB1" w:rsidRDefault="00E90CB1" w:rsidP="00E90CB1">
      <w:pPr>
        <w:autoSpaceDE w:val="0"/>
        <w:spacing w:after="0" w:line="276" w:lineRule="auto"/>
        <w:jc w:val="both"/>
        <w:rPr>
          <w:rFonts w:ascii="Times New Roman" w:eastAsia="Times New Roman" w:hAnsi="Times New Roman" w:cs="Times New Roman"/>
          <w:kern w:val="0"/>
          <w:sz w:val="28"/>
          <w:szCs w:val="28"/>
          <w:lang w:eastAsia="zh-CN"/>
          <w14:ligatures w14:val="none"/>
        </w:rPr>
      </w:pPr>
    </w:p>
    <w:p w14:paraId="729EC8DA" w14:textId="77777777" w:rsidR="00E90CB1" w:rsidRDefault="00E90CB1" w:rsidP="00E90CB1">
      <w:pPr>
        <w:autoSpaceDE w:val="0"/>
        <w:spacing w:after="0" w:line="276" w:lineRule="auto"/>
        <w:jc w:val="both"/>
        <w:rPr>
          <w:rFonts w:ascii="Times New Roman" w:eastAsia="Times New Roman" w:hAnsi="Times New Roman" w:cs="Times New Roman"/>
          <w:kern w:val="0"/>
          <w:sz w:val="28"/>
          <w:szCs w:val="28"/>
          <w:lang w:eastAsia="zh-CN"/>
          <w14:ligatures w14:val="none"/>
        </w:rPr>
      </w:pPr>
    </w:p>
    <w:p w14:paraId="30D8B3B4" w14:textId="77777777" w:rsidR="00E90CB1" w:rsidRPr="00E90CB1" w:rsidRDefault="00E90CB1" w:rsidP="00E90CB1">
      <w:pPr>
        <w:autoSpaceDE w:val="0"/>
        <w:spacing w:after="0" w:line="276" w:lineRule="auto"/>
        <w:jc w:val="both"/>
        <w:rPr>
          <w:rFonts w:ascii="Times New Roman" w:eastAsia="Times New Roman" w:hAnsi="Times New Roman" w:cs="Times New Roman"/>
          <w:kern w:val="0"/>
          <w:sz w:val="28"/>
          <w:szCs w:val="28"/>
          <w:lang w:eastAsia="zh-CN"/>
          <w14:ligatures w14:val="none"/>
        </w:rPr>
      </w:pPr>
    </w:p>
    <w:p w14:paraId="782F5A16" w14:textId="77777777" w:rsidR="00E90CB1" w:rsidRPr="00E90CB1" w:rsidRDefault="00E90CB1" w:rsidP="00E90CB1">
      <w:pPr>
        <w:tabs>
          <w:tab w:val="left" w:pos="2880"/>
        </w:tabs>
        <w:spacing w:after="0" w:line="300" w:lineRule="auto"/>
        <w:jc w:val="center"/>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8"/>
          <w:szCs w:val="28"/>
          <w:lang w:eastAsia="zh-CN"/>
          <w14:ligatures w14:val="none"/>
        </w:rPr>
        <w:lastRenderedPageBreak/>
        <w:t xml:space="preserve">      Сравнение межбюджетных трансфертов, поступающих из областного бюджета в 2024 – 2027 годах</w:t>
      </w:r>
      <w:r w:rsidRPr="00E90CB1">
        <w:rPr>
          <w:rFonts w:ascii="Times New Roman" w:eastAsia="Times New Roman" w:hAnsi="Times New Roman" w:cs="Times New Roman"/>
          <w:kern w:val="0"/>
          <w:sz w:val="24"/>
          <w:szCs w:val="24"/>
          <w:lang w:eastAsia="zh-CN"/>
          <w14:ligatures w14:val="none"/>
        </w:rPr>
        <w:t xml:space="preserve"> </w:t>
      </w:r>
      <w:r w:rsidRPr="00E90CB1">
        <w:rPr>
          <w:rFonts w:ascii="Times New Roman" w:eastAsia="Times New Roman" w:hAnsi="Times New Roman" w:cs="Times New Roman"/>
          <w:kern w:val="0"/>
          <w:sz w:val="28"/>
          <w:szCs w:val="28"/>
          <w:lang w:eastAsia="zh-CN"/>
          <w14:ligatures w14:val="none"/>
        </w:rPr>
        <w:t>приведено в таблице:</w:t>
      </w:r>
    </w:p>
    <w:tbl>
      <w:tblPr>
        <w:tblW w:w="0" w:type="auto"/>
        <w:tblInd w:w="53" w:type="dxa"/>
        <w:tblLayout w:type="fixed"/>
        <w:tblCellMar>
          <w:left w:w="0" w:type="dxa"/>
          <w:right w:w="0" w:type="dxa"/>
        </w:tblCellMar>
        <w:tblLook w:val="0000" w:firstRow="0" w:lastRow="0" w:firstColumn="0" w:lastColumn="0" w:noHBand="0" w:noVBand="0"/>
      </w:tblPr>
      <w:tblGrid>
        <w:gridCol w:w="3495"/>
        <w:gridCol w:w="1495"/>
        <w:gridCol w:w="1440"/>
        <w:gridCol w:w="1440"/>
        <w:gridCol w:w="1500"/>
        <w:gridCol w:w="40"/>
        <w:gridCol w:w="115"/>
      </w:tblGrid>
      <w:tr w:rsidR="00E90CB1" w:rsidRPr="00E90CB1" w14:paraId="7232F6E4" w14:textId="77777777" w:rsidTr="001C2A41">
        <w:trPr>
          <w:trHeight w:val="315"/>
        </w:trPr>
        <w:tc>
          <w:tcPr>
            <w:tcW w:w="3495" w:type="dxa"/>
            <w:shd w:val="clear" w:color="auto" w:fill="auto"/>
            <w:tcMar>
              <w:left w:w="108" w:type="dxa"/>
              <w:right w:w="108" w:type="dxa"/>
            </w:tcMar>
            <w:vAlign w:val="bottom"/>
          </w:tcPr>
          <w:p w14:paraId="4B9FFEF2" w14:textId="77777777" w:rsidR="00E90CB1" w:rsidRPr="00E90CB1" w:rsidRDefault="00E90CB1" w:rsidP="00E90CB1">
            <w:pPr>
              <w:snapToGrid w:val="0"/>
              <w:spacing w:after="0" w:line="276" w:lineRule="auto"/>
              <w:ind w:firstLine="27"/>
              <w:rPr>
                <w:rFonts w:ascii="Arial" w:eastAsia="Times New Roman" w:hAnsi="Arial" w:cs="Arial"/>
                <w:kern w:val="0"/>
                <w:sz w:val="24"/>
                <w:szCs w:val="24"/>
                <w:lang w:eastAsia="zh-CN"/>
                <w14:ligatures w14:val="none"/>
              </w:rPr>
            </w:pPr>
          </w:p>
        </w:tc>
        <w:tc>
          <w:tcPr>
            <w:tcW w:w="1495" w:type="dxa"/>
            <w:shd w:val="clear" w:color="auto" w:fill="auto"/>
            <w:tcMar>
              <w:left w:w="108" w:type="dxa"/>
              <w:right w:w="108" w:type="dxa"/>
            </w:tcMar>
            <w:vAlign w:val="bottom"/>
          </w:tcPr>
          <w:p w14:paraId="5404549E" w14:textId="77777777" w:rsidR="00E90CB1" w:rsidRPr="00E90CB1" w:rsidRDefault="00E90CB1" w:rsidP="00E90CB1">
            <w:pPr>
              <w:snapToGrid w:val="0"/>
              <w:spacing w:after="0" w:line="276" w:lineRule="auto"/>
              <w:ind w:firstLine="27"/>
              <w:rPr>
                <w:rFonts w:ascii="Arial" w:eastAsia="Times New Roman" w:hAnsi="Arial" w:cs="Arial"/>
                <w:kern w:val="0"/>
                <w:sz w:val="24"/>
                <w:szCs w:val="24"/>
                <w:lang w:eastAsia="zh-CN"/>
                <w14:ligatures w14:val="none"/>
              </w:rPr>
            </w:pPr>
          </w:p>
        </w:tc>
        <w:tc>
          <w:tcPr>
            <w:tcW w:w="1440" w:type="dxa"/>
            <w:shd w:val="clear" w:color="auto" w:fill="auto"/>
            <w:tcMar>
              <w:left w:w="108" w:type="dxa"/>
              <w:right w:w="108" w:type="dxa"/>
            </w:tcMar>
            <w:vAlign w:val="bottom"/>
          </w:tcPr>
          <w:p w14:paraId="452F0EE9" w14:textId="77777777" w:rsidR="00E90CB1" w:rsidRPr="00E90CB1" w:rsidRDefault="00E90CB1" w:rsidP="00E90CB1">
            <w:pPr>
              <w:snapToGrid w:val="0"/>
              <w:spacing w:after="0" w:line="276" w:lineRule="auto"/>
              <w:ind w:firstLine="27"/>
              <w:rPr>
                <w:rFonts w:ascii="Arial" w:eastAsia="Times New Roman" w:hAnsi="Arial" w:cs="Arial"/>
                <w:kern w:val="0"/>
                <w:sz w:val="24"/>
                <w:szCs w:val="24"/>
                <w:lang w:eastAsia="zh-CN"/>
                <w14:ligatures w14:val="none"/>
              </w:rPr>
            </w:pPr>
          </w:p>
        </w:tc>
        <w:tc>
          <w:tcPr>
            <w:tcW w:w="1440" w:type="dxa"/>
            <w:shd w:val="clear" w:color="auto" w:fill="auto"/>
            <w:tcMar>
              <w:left w:w="108" w:type="dxa"/>
              <w:right w:w="108" w:type="dxa"/>
            </w:tcMar>
            <w:vAlign w:val="bottom"/>
          </w:tcPr>
          <w:p w14:paraId="395BCE7F" w14:textId="77777777" w:rsidR="00E90CB1" w:rsidRPr="00E90CB1" w:rsidRDefault="00E90CB1" w:rsidP="00E90CB1">
            <w:pPr>
              <w:snapToGrid w:val="0"/>
              <w:spacing w:after="0" w:line="276" w:lineRule="auto"/>
              <w:ind w:firstLine="27"/>
              <w:rPr>
                <w:rFonts w:ascii="Arial" w:eastAsia="Times New Roman" w:hAnsi="Arial" w:cs="Arial"/>
                <w:kern w:val="0"/>
                <w:sz w:val="24"/>
                <w:szCs w:val="24"/>
                <w:lang w:eastAsia="zh-CN"/>
                <w14:ligatures w14:val="none"/>
              </w:rPr>
            </w:pPr>
          </w:p>
        </w:tc>
        <w:tc>
          <w:tcPr>
            <w:tcW w:w="1500" w:type="dxa"/>
            <w:shd w:val="clear" w:color="auto" w:fill="auto"/>
            <w:tcMar>
              <w:left w:w="108" w:type="dxa"/>
              <w:right w:w="108" w:type="dxa"/>
            </w:tcMar>
            <w:vAlign w:val="bottom"/>
          </w:tcPr>
          <w:p w14:paraId="120DAD6A" w14:textId="77777777" w:rsidR="00E90CB1" w:rsidRPr="00E90CB1" w:rsidRDefault="00E90CB1" w:rsidP="00E90CB1">
            <w:pPr>
              <w:spacing w:after="0" w:line="276" w:lineRule="auto"/>
              <w:ind w:firstLine="27"/>
              <w:jc w:val="right"/>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4"/>
                <w:szCs w:val="24"/>
                <w:lang w:eastAsia="zh-CN"/>
                <w14:ligatures w14:val="none"/>
              </w:rPr>
              <w:t>тыс. рублей</w:t>
            </w:r>
          </w:p>
        </w:tc>
        <w:tc>
          <w:tcPr>
            <w:tcW w:w="40" w:type="dxa"/>
            <w:shd w:val="clear" w:color="auto" w:fill="auto"/>
          </w:tcPr>
          <w:p w14:paraId="31C275BA" w14:textId="77777777" w:rsidR="00E90CB1" w:rsidRPr="00E90CB1" w:rsidRDefault="00E90CB1" w:rsidP="00E90CB1">
            <w:pPr>
              <w:snapToGrid w:val="0"/>
              <w:spacing w:after="0" w:line="276" w:lineRule="auto"/>
              <w:rPr>
                <w:rFonts w:ascii="Times New Roman" w:eastAsia="Times New Roman" w:hAnsi="Times New Roman" w:cs="Times New Roman"/>
                <w:kern w:val="0"/>
                <w:sz w:val="24"/>
                <w:szCs w:val="24"/>
                <w:lang w:eastAsia="zh-CN"/>
                <w14:ligatures w14:val="none"/>
              </w:rPr>
            </w:pPr>
          </w:p>
        </w:tc>
        <w:tc>
          <w:tcPr>
            <w:tcW w:w="115" w:type="dxa"/>
            <w:shd w:val="clear" w:color="auto" w:fill="auto"/>
          </w:tcPr>
          <w:p w14:paraId="0C2B3F95" w14:textId="77777777" w:rsidR="00E90CB1" w:rsidRPr="00E90CB1" w:rsidRDefault="00E90CB1" w:rsidP="00E90CB1">
            <w:pPr>
              <w:snapToGrid w:val="0"/>
              <w:spacing w:after="0" w:line="276" w:lineRule="auto"/>
              <w:rPr>
                <w:rFonts w:ascii="Times New Roman" w:eastAsia="Times New Roman" w:hAnsi="Times New Roman" w:cs="Times New Roman"/>
                <w:kern w:val="0"/>
                <w:sz w:val="24"/>
                <w:szCs w:val="24"/>
                <w:lang w:eastAsia="zh-CN"/>
                <w14:ligatures w14:val="none"/>
              </w:rPr>
            </w:pPr>
          </w:p>
        </w:tc>
      </w:tr>
      <w:tr w:rsidR="00E90CB1" w:rsidRPr="00E90CB1" w14:paraId="333E7790" w14:textId="77777777" w:rsidTr="001C2A41">
        <w:tblPrEx>
          <w:tblCellMar>
            <w:left w:w="108" w:type="dxa"/>
            <w:right w:w="108" w:type="dxa"/>
          </w:tblCellMar>
        </w:tblPrEx>
        <w:trPr>
          <w:trHeight w:val="315"/>
        </w:trPr>
        <w:tc>
          <w:tcPr>
            <w:tcW w:w="349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83678C6" w14:textId="77777777" w:rsidR="00E90CB1" w:rsidRPr="00E90CB1" w:rsidRDefault="00E90CB1" w:rsidP="00E90CB1">
            <w:pPr>
              <w:spacing w:after="0" w:line="276" w:lineRule="auto"/>
              <w:ind w:firstLine="27"/>
              <w:jc w:val="center"/>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4"/>
                <w:szCs w:val="24"/>
                <w:lang w:eastAsia="zh-CN"/>
                <w14:ligatures w14:val="none"/>
              </w:rPr>
              <w:t>Наименование доходов</w:t>
            </w:r>
          </w:p>
        </w:tc>
        <w:tc>
          <w:tcPr>
            <w:tcW w:w="149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CC405CB" w14:textId="77777777" w:rsidR="00E90CB1" w:rsidRPr="00E90CB1" w:rsidRDefault="00E90CB1" w:rsidP="00E90CB1">
            <w:pPr>
              <w:spacing w:after="0" w:line="276" w:lineRule="auto"/>
              <w:ind w:firstLine="27"/>
              <w:jc w:val="center"/>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4"/>
                <w:szCs w:val="24"/>
                <w:lang w:eastAsia="zh-CN"/>
                <w14:ligatures w14:val="none"/>
              </w:rPr>
              <w:t xml:space="preserve">2024 год план </w:t>
            </w:r>
          </w:p>
          <w:p w14:paraId="171F09A0" w14:textId="77777777" w:rsidR="00E90CB1" w:rsidRPr="00E90CB1" w:rsidRDefault="00E90CB1" w:rsidP="00E90CB1">
            <w:pPr>
              <w:spacing w:after="0" w:line="276" w:lineRule="auto"/>
              <w:ind w:firstLine="27"/>
              <w:jc w:val="center"/>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18"/>
                <w:szCs w:val="18"/>
                <w:lang w:eastAsia="zh-CN"/>
                <w14:ligatures w14:val="none"/>
              </w:rPr>
              <w:t>(по состоянию на 01</w:t>
            </w:r>
            <w:r w:rsidRPr="00E90CB1">
              <w:rPr>
                <w:rFonts w:ascii="Times New Roman" w:eastAsia="Times New Roman" w:hAnsi="Times New Roman" w:cs="Times New Roman"/>
                <w:color w:val="C9211E"/>
                <w:kern w:val="0"/>
                <w:sz w:val="18"/>
                <w:szCs w:val="18"/>
                <w:lang w:eastAsia="zh-CN"/>
                <w14:ligatures w14:val="none"/>
              </w:rPr>
              <w:t>.</w:t>
            </w:r>
            <w:r w:rsidRPr="00E90CB1">
              <w:rPr>
                <w:rFonts w:ascii="Times New Roman" w:eastAsia="Times New Roman" w:hAnsi="Times New Roman" w:cs="Times New Roman"/>
                <w:kern w:val="0"/>
                <w:sz w:val="18"/>
                <w:szCs w:val="18"/>
                <w:lang w:eastAsia="zh-CN"/>
                <w14:ligatures w14:val="none"/>
              </w:rPr>
              <w:t>11.2024г.)</w:t>
            </w:r>
          </w:p>
        </w:tc>
        <w:tc>
          <w:tcPr>
            <w:tcW w:w="4535" w:type="dxa"/>
            <w:gridSpan w:val="5"/>
            <w:tcBorders>
              <w:top w:val="single" w:sz="4" w:space="0" w:color="000000"/>
              <w:bottom w:val="single" w:sz="4" w:space="0" w:color="000000"/>
              <w:right w:val="single" w:sz="4" w:space="0" w:color="000000"/>
            </w:tcBorders>
            <w:shd w:val="clear" w:color="auto" w:fill="auto"/>
            <w:vAlign w:val="center"/>
          </w:tcPr>
          <w:p w14:paraId="1CC1008A" w14:textId="77777777" w:rsidR="00E90CB1" w:rsidRPr="00E90CB1" w:rsidRDefault="00E90CB1" w:rsidP="00E90CB1">
            <w:pPr>
              <w:spacing w:after="0" w:line="276" w:lineRule="auto"/>
              <w:ind w:firstLine="27"/>
              <w:jc w:val="center"/>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4"/>
                <w:szCs w:val="24"/>
                <w:lang w:eastAsia="zh-CN"/>
                <w14:ligatures w14:val="none"/>
              </w:rPr>
              <w:t>Проект бюджета</w:t>
            </w:r>
          </w:p>
        </w:tc>
      </w:tr>
      <w:tr w:rsidR="00E90CB1" w:rsidRPr="00E90CB1" w14:paraId="479DDE24" w14:textId="77777777" w:rsidTr="001C2A41">
        <w:tblPrEx>
          <w:tblCellMar>
            <w:left w:w="108" w:type="dxa"/>
            <w:right w:w="108" w:type="dxa"/>
          </w:tblCellMar>
        </w:tblPrEx>
        <w:trPr>
          <w:trHeight w:val="330"/>
        </w:trPr>
        <w:tc>
          <w:tcPr>
            <w:tcW w:w="34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E7DA973" w14:textId="77777777" w:rsidR="00E90CB1" w:rsidRPr="00E90CB1" w:rsidRDefault="00E90CB1" w:rsidP="00E90CB1">
            <w:pPr>
              <w:snapToGrid w:val="0"/>
              <w:spacing w:after="0" w:line="276" w:lineRule="auto"/>
              <w:rPr>
                <w:rFonts w:ascii="Times New Roman" w:eastAsia="Times New Roman" w:hAnsi="Times New Roman" w:cs="Times New Roman"/>
                <w:kern w:val="0"/>
                <w:sz w:val="20"/>
                <w:szCs w:val="20"/>
                <w:lang w:eastAsia="zh-CN"/>
                <w14:ligatures w14:val="none"/>
              </w:rPr>
            </w:pPr>
          </w:p>
        </w:tc>
        <w:tc>
          <w:tcPr>
            <w:tcW w:w="14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5DA8E53" w14:textId="77777777" w:rsidR="00E90CB1" w:rsidRPr="00E90CB1" w:rsidRDefault="00E90CB1" w:rsidP="00E90CB1">
            <w:pPr>
              <w:snapToGrid w:val="0"/>
              <w:spacing w:after="0" w:line="276" w:lineRule="auto"/>
              <w:rPr>
                <w:rFonts w:ascii="Times New Roman" w:eastAsia="Times New Roman" w:hAnsi="Times New Roman" w:cs="Times New Roman"/>
                <w:kern w:val="0"/>
                <w:sz w:val="20"/>
                <w:szCs w:val="20"/>
                <w:lang w:eastAsia="zh-CN"/>
                <w14:ligatures w14:val="none"/>
              </w:rPr>
            </w:pPr>
          </w:p>
        </w:tc>
        <w:tc>
          <w:tcPr>
            <w:tcW w:w="1440" w:type="dxa"/>
            <w:tcBorders>
              <w:bottom w:val="single" w:sz="4" w:space="0" w:color="000000"/>
              <w:right w:val="single" w:sz="4" w:space="0" w:color="000000"/>
            </w:tcBorders>
            <w:shd w:val="clear" w:color="auto" w:fill="auto"/>
            <w:vAlign w:val="center"/>
          </w:tcPr>
          <w:p w14:paraId="1C92CF36" w14:textId="77777777" w:rsidR="00E90CB1" w:rsidRPr="00E90CB1" w:rsidRDefault="00E90CB1" w:rsidP="00E90CB1">
            <w:pPr>
              <w:spacing w:after="0" w:line="276" w:lineRule="auto"/>
              <w:ind w:firstLine="27"/>
              <w:jc w:val="center"/>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4"/>
                <w:szCs w:val="24"/>
                <w:lang w:eastAsia="zh-CN"/>
                <w14:ligatures w14:val="none"/>
              </w:rPr>
              <w:t>2025 год</w:t>
            </w:r>
          </w:p>
        </w:tc>
        <w:tc>
          <w:tcPr>
            <w:tcW w:w="1440" w:type="dxa"/>
            <w:tcBorders>
              <w:bottom w:val="single" w:sz="4" w:space="0" w:color="000000"/>
              <w:right w:val="single" w:sz="4" w:space="0" w:color="000000"/>
            </w:tcBorders>
            <w:shd w:val="clear" w:color="auto" w:fill="auto"/>
            <w:vAlign w:val="center"/>
          </w:tcPr>
          <w:p w14:paraId="472401EA" w14:textId="77777777" w:rsidR="00E90CB1" w:rsidRPr="00E90CB1" w:rsidRDefault="00E90CB1" w:rsidP="00E90CB1">
            <w:pPr>
              <w:spacing w:after="0" w:line="276" w:lineRule="auto"/>
              <w:ind w:firstLine="27"/>
              <w:jc w:val="center"/>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4"/>
                <w:szCs w:val="24"/>
                <w:lang w:eastAsia="zh-CN"/>
                <w14:ligatures w14:val="none"/>
              </w:rPr>
              <w:t>2026 год</w:t>
            </w:r>
          </w:p>
        </w:tc>
        <w:tc>
          <w:tcPr>
            <w:tcW w:w="1655" w:type="dxa"/>
            <w:gridSpan w:val="3"/>
            <w:tcBorders>
              <w:bottom w:val="single" w:sz="4" w:space="0" w:color="000000"/>
              <w:right w:val="single" w:sz="4" w:space="0" w:color="000000"/>
            </w:tcBorders>
            <w:shd w:val="clear" w:color="auto" w:fill="auto"/>
            <w:vAlign w:val="center"/>
          </w:tcPr>
          <w:p w14:paraId="4B6A49CB" w14:textId="77777777" w:rsidR="00E90CB1" w:rsidRPr="00E90CB1" w:rsidRDefault="00E90CB1" w:rsidP="00E90CB1">
            <w:pPr>
              <w:spacing w:after="0" w:line="276" w:lineRule="auto"/>
              <w:ind w:firstLine="27"/>
              <w:jc w:val="center"/>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4"/>
                <w:szCs w:val="24"/>
                <w:lang w:eastAsia="zh-CN"/>
                <w14:ligatures w14:val="none"/>
              </w:rPr>
              <w:t>2027 год</w:t>
            </w:r>
          </w:p>
        </w:tc>
      </w:tr>
      <w:tr w:rsidR="00E90CB1" w:rsidRPr="00E90CB1" w14:paraId="22EB9936" w14:textId="77777777" w:rsidTr="001C2A41">
        <w:tblPrEx>
          <w:tblCellMar>
            <w:left w:w="108" w:type="dxa"/>
            <w:right w:w="108" w:type="dxa"/>
          </w:tblCellMar>
        </w:tblPrEx>
        <w:trPr>
          <w:trHeight w:val="269"/>
        </w:trPr>
        <w:tc>
          <w:tcPr>
            <w:tcW w:w="3495" w:type="dxa"/>
            <w:tcBorders>
              <w:left w:val="single" w:sz="4" w:space="0" w:color="000000"/>
              <w:bottom w:val="single" w:sz="4" w:space="0" w:color="000000"/>
              <w:right w:val="single" w:sz="4" w:space="0" w:color="000000"/>
            </w:tcBorders>
            <w:shd w:val="clear" w:color="auto" w:fill="auto"/>
            <w:vAlign w:val="center"/>
          </w:tcPr>
          <w:p w14:paraId="0E5FEC6A" w14:textId="77777777" w:rsidR="00E90CB1" w:rsidRPr="00E90CB1" w:rsidRDefault="00E90CB1" w:rsidP="00E90CB1">
            <w:pPr>
              <w:spacing w:after="0" w:line="276" w:lineRule="auto"/>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b/>
                <w:kern w:val="0"/>
                <w:sz w:val="24"/>
                <w:szCs w:val="24"/>
                <w:lang w:eastAsia="zh-CN"/>
                <w14:ligatures w14:val="none"/>
              </w:rPr>
              <w:t xml:space="preserve">ВСЕГО </w:t>
            </w:r>
          </w:p>
        </w:tc>
        <w:tc>
          <w:tcPr>
            <w:tcW w:w="1495" w:type="dxa"/>
            <w:tcBorders>
              <w:bottom w:val="single" w:sz="4" w:space="0" w:color="000000"/>
              <w:right w:val="single" w:sz="4" w:space="0" w:color="000000"/>
            </w:tcBorders>
            <w:shd w:val="clear" w:color="auto" w:fill="auto"/>
            <w:vAlign w:val="bottom"/>
          </w:tcPr>
          <w:p w14:paraId="10FD501D" w14:textId="77777777" w:rsidR="00E90CB1" w:rsidRPr="00E90CB1" w:rsidRDefault="00E90CB1" w:rsidP="00E90CB1">
            <w:pPr>
              <w:spacing w:after="0" w:line="276" w:lineRule="auto"/>
              <w:jc w:val="right"/>
              <w:rPr>
                <w:rFonts w:ascii="Times New Roman" w:eastAsia="Times New Roman" w:hAnsi="Times New Roman" w:cs="Times New Roman"/>
                <w:b/>
                <w:bCs/>
                <w:kern w:val="0"/>
                <w:sz w:val="24"/>
                <w:szCs w:val="24"/>
                <w:lang w:eastAsia="zh-CN"/>
                <w14:ligatures w14:val="none"/>
              </w:rPr>
            </w:pPr>
            <w:r w:rsidRPr="00E90CB1">
              <w:rPr>
                <w:rFonts w:ascii="Times New Roman" w:eastAsia="Times New Roman" w:hAnsi="Times New Roman" w:cs="Times New Roman"/>
                <w:b/>
                <w:bCs/>
                <w:kern w:val="0"/>
                <w:sz w:val="24"/>
                <w:szCs w:val="24"/>
                <w:lang w:eastAsia="zh-CN"/>
                <w14:ligatures w14:val="none"/>
              </w:rPr>
              <w:t>824509</w:t>
            </w:r>
          </w:p>
        </w:tc>
        <w:tc>
          <w:tcPr>
            <w:tcW w:w="1440" w:type="dxa"/>
            <w:tcBorders>
              <w:bottom w:val="single" w:sz="4" w:space="0" w:color="000000"/>
              <w:right w:val="single" w:sz="4" w:space="0" w:color="000000"/>
            </w:tcBorders>
            <w:shd w:val="clear" w:color="auto" w:fill="auto"/>
            <w:vAlign w:val="bottom"/>
          </w:tcPr>
          <w:p w14:paraId="60F72573" w14:textId="77777777" w:rsidR="00E90CB1" w:rsidRPr="00E90CB1" w:rsidRDefault="00E90CB1" w:rsidP="00E90CB1">
            <w:pPr>
              <w:spacing w:after="0" w:line="276" w:lineRule="auto"/>
              <w:ind w:firstLine="27"/>
              <w:jc w:val="right"/>
              <w:rPr>
                <w:rFonts w:ascii="Times New Roman" w:eastAsia="Times New Roman" w:hAnsi="Times New Roman" w:cs="Times New Roman"/>
                <w:b/>
                <w:bCs/>
                <w:kern w:val="0"/>
                <w:sz w:val="24"/>
                <w:szCs w:val="24"/>
                <w:lang w:eastAsia="zh-CN"/>
                <w14:ligatures w14:val="none"/>
              </w:rPr>
            </w:pPr>
            <w:r w:rsidRPr="00E90CB1">
              <w:rPr>
                <w:rFonts w:ascii="Times New Roman" w:eastAsia="Times New Roman" w:hAnsi="Times New Roman" w:cs="Times New Roman"/>
                <w:b/>
                <w:bCs/>
                <w:kern w:val="0"/>
                <w:sz w:val="24"/>
                <w:szCs w:val="24"/>
                <w:lang w:eastAsia="zh-CN"/>
                <w14:ligatures w14:val="none"/>
              </w:rPr>
              <w:t>316115</w:t>
            </w:r>
          </w:p>
        </w:tc>
        <w:tc>
          <w:tcPr>
            <w:tcW w:w="1440" w:type="dxa"/>
            <w:tcBorders>
              <w:bottom w:val="single" w:sz="4" w:space="0" w:color="000000"/>
              <w:right w:val="single" w:sz="4" w:space="0" w:color="000000"/>
            </w:tcBorders>
            <w:shd w:val="clear" w:color="auto" w:fill="auto"/>
            <w:vAlign w:val="bottom"/>
          </w:tcPr>
          <w:p w14:paraId="0464A078" w14:textId="77777777" w:rsidR="00E90CB1" w:rsidRPr="00E90CB1" w:rsidRDefault="00E90CB1" w:rsidP="00E90CB1">
            <w:pPr>
              <w:spacing w:after="0" w:line="276" w:lineRule="auto"/>
              <w:ind w:firstLine="27"/>
              <w:jc w:val="right"/>
              <w:rPr>
                <w:rFonts w:ascii="Times New Roman" w:eastAsia="Times New Roman" w:hAnsi="Times New Roman" w:cs="Times New Roman"/>
                <w:b/>
                <w:bCs/>
                <w:kern w:val="0"/>
                <w:sz w:val="24"/>
                <w:szCs w:val="24"/>
                <w:lang w:eastAsia="zh-CN"/>
                <w14:ligatures w14:val="none"/>
              </w:rPr>
            </w:pPr>
            <w:r w:rsidRPr="00E90CB1">
              <w:rPr>
                <w:rFonts w:ascii="Times New Roman" w:eastAsia="Times New Roman" w:hAnsi="Times New Roman" w:cs="Times New Roman"/>
                <w:b/>
                <w:bCs/>
                <w:kern w:val="0"/>
                <w:sz w:val="24"/>
                <w:szCs w:val="24"/>
                <w:lang w:eastAsia="zh-CN"/>
                <w14:ligatures w14:val="none"/>
              </w:rPr>
              <w:t>293099</w:t>
            </w:r>
          </w:p>
        </w:tc>
        <w:tc>
          <w:tcPr>
            <w:tcW w:w="1655" w:type="dxa"/>
            <w:gridSpan w:val="3"/>
            <w:tcBorders>
              <w:bottom w:val="single" w:sz="4" w:space="0" w:color="000000"/>
              <w:right w:val="single" w:sz="4" w:space="0" w:color="000000"/>
            </w:tcBorders>
            <w:shd w:val="clear" w:color="auto" w:fill="auto"/>
            <w:vAlign w:val="bottom"/>
          </w:tcPr>
          <w:p w14:paraId="236CE074" w14:textId="77777777" w:rsidR="00E90CB1" w:rsidRPr="00E90CB1" w:rsidRDefault="00E90CB1" w:rsidP="00E90CB1">
            <w:pPr>
              <w:spacing w:after="0" w:line="276" w:lineRule="auto"/>
              <w:ind w:firstLine="27"/>
              <w:jc w:val="right"/>
              <w:rPr>
                <w:rFonts w:ascii="Times New Roman" w:eastAsia="Times New Roman" w:hAnsi="Times New Roman" w:cs="Times New Roman"/>
                <w:b/>
                <w:bCs/>
                <w:kern w:val="0"/>
                <w:sz w:val="24"/>
                <w:szCs w:val="24"/>
                <w:lang w:eastAsia="zh-CN"/>
                <w14:ligatures w14:val="none"/>
              </w:rPr>
            </w:pPr>
            <w:r w:rsidRPr="00E90CB1">
              <w:rPr>
                <w:rFonts w:ascii="Times New Roman" w:eastAsia="Times New Roman" w:hAnsi="Times New Roman" w:cs="Times New Roman"/>
                <w:b/>
                <w:bCs/>
                <w:kern w:val="0"/>
                <w:sz w:val="24"/>
                <w:szCs w:val="24"/>
                <w:lang w:eastAsia="zh-CN"/>
                <w14:ligatures w14:val="none"/>
              </w:rPr>
              <w:t>250035</w:t>
            </w:r>
          </w:p>
        </w:tc>
      </w:tr>
      <w:tr w:rsidR="00E90CB1" w:rsidRPr="00E90CB1" w14:paraId="46FE2DDC" w14:textId="77777777" w:rsidTr="001C2A41">
        <w:tblPrEx>
          <w:tblCellMar>
            <w:left w:w="108" w:type="dxa"/>
            <w:right w:w="108" w:type="dxa"/>
          </w:tblCellMar>
        </w:tblPrEx>
        <w:trPr>
          <w:trHeight w:val="86"/>
        </w:trPr>
        <w:tc>
          <w:tcPr>
            <w:tcW w:w="3495" w:type="dxa"/>
            <w:tcBorders>
              <w:left w:val="single" w:sz="4" w:space="0" w:color="000000"/>
              <w:bottom w:val="single" w:sz="4" w:space="0" w:color="000000"/>
              <w:right w:val="single" w:sz="4" w:space="0" w:color="000000"/>
            </w:tcBorders>
            <w:shd w:val="clear" w:color="auto" w:fill="auto"/>
            <w:vAlign w:val="center"/>
          </w:tcPr>
          <w:p w14:paraId="436162A4" w14:textId="77777777" w:rsidR="00E90CB1" w:rsidRPr="00E90CB1" w:rsidRDefault="00E90CB1" w:rsidP="00E90CB1">
            <w:pPr>
              <w:spacing w:after="0" w:line="276" w:lineRule="auto"/>
              <w:ind w:firstLine="27"/>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0"/>
                <w:szCs w:val="20"/>
                <w:lang w:eastAsia="zh-CN"/>
                <w14:ligatures w14:val="none"/>
              </w:rPr>
              <w:t>в том числе:</w:t>
            </w:r>
          </w:p>
        </w:tc>
        <w:tc>
          <w:tcPr>
            <w:tcW w:w="1495" w:type="dxa"/>
            <w:tcBorders>
              <w:bottom w:val="single" w:sz="4" w:space="0" w:color="000000"/>
              <w:right w:val="single" w:sz="4" w:space="0" w:color="000000"/>
            </w:tcBorders>
            <w:shd w:val="clear" w:color="auto" w:fill="auto"/>
            <w:vAlign w:val="center"/>
          </w:tcPr>
          <w:p w14:paraId="0A1205FF" w14:textId="77777777" w:rsidR="00E90CB1" w:rsidRPr="00E90CB1" w:rsidRDefault="00E90CB1" w:rsidP="00E90CB1">
            <w:pPr>
              <w:snapToGrid w:val="0"/>
              <w:spacing w:after="0" w:line="276" w:lineRule="auto"/>
              <w:ind w:firstLine="27"/>
              <w:jc w:val="right"/>
              <w:rPr>
                <w:rFonts w:ascii="Times New Roman" w:eastAsia="Times New Roman" w:hAnsi="Times New Roman" w:cs="Times New Roman"/>
                <w:kern w:val="0"/>
                <w:sz w:val="20"/>
                <w:szCs w:val="20"/>
                <w:lang w:eastAsia="zh-CN"/>
                <w14:ligatures w14:val="none"/>
              </w:rPr>
            </w:pPr>
          </w:p>
        </w:tc>
        <w:tc>
          <w:tcPr>
            <w:tcW w:w="1440" w:type="dxa"/>
            <w:tcBorders>
              <w:bottom w:val="single" w:sz="4" w:space="0" w:color="000000"/>
              <w:right w:val="single" w:sz="4" w:space="0" w:color="000000"/>
            </w:tcBorders>
            <w:shd w:val="clear" w:color="auto" w:fill="auto"/>
            <w:vAlign w:val="center"/>
          </w:tcPr>
          <w:p w14:paraId="707CC7FF" w14:textId="77777777" w:rsidR="00E90CB1" w:rsidRPr="00E90CB1" w:rsidRDefault="00E90CB1" w:rsidP="00E90CB1">
            <w:pPr>
              <w:snapToGrid w:val="0"/>
              <w:spacing w:after="0" w:line="276" w:lineRule="auto"/>
              <w:ind w:firstLine="27"/>
              <w:jc w:val="right"/>
              <w:rPr>
                <w:rFonts w:ascii="Times New Roman" w:eastAsia="Times New Roman" w:hAnsi="Times New Roman" w:cs="Times New Roman"/>
                <w:kern w:val="0"/>
                <w:sz w:val="20"/>
                <w:szCs w:val="20"/>
                <w:lang w:eastAsia="zh-CN"/>
                <w14:ligatures w14:val="none"/>
              </w:rPr>
            </w:pPr>
          </w:p>
        </w:tc>
        <w:tc>
          <w:tcPr>
            <w:tcW w:w="1440" w:type="dxa"/>
            <w:tcBorders>
              <w:bottom w:val="single" w:sz="4" w:space="0" w:color="000000"/>
              <w:right w:val="single" w:sz="4" w:space="0" w:color="000000"/>
            </w:tcBorders>
            <w:shd w:val="clear" w:color="auto" w:fill="auto"/>
            <w:vAlign w:val="center"/>
          </w:tcPr>
          <w:p w14:paraId="7E1182F6" w14:textId="77777777" w:rsidR="00E90CB1" w:rsidRPr="00E90CB1" w:rsidRDefault="00E90CB1" w:rsidP="00E90CB1">
            <w:pPr>
              <w:snapToGrid w:val="0"/>
              <w:spacing w:after="0" w:line="276" w:lineRule="auto"/>
              <w:ind w:firstLine="27"/>
              <w:jc w:val="right"/>
              <w:rPr>
                <w:rFonts w:ascii="Times New Roman" w:eastAsia="Times New Roman" w:hAnsi="Times New Roman" w:cs="Times New Roman"/>
                <w:kern w:val="0"/>
                <w:sz w:val="20"/>
                <w:szCs w:val="20"/>
                <w:lang w:eastAsia="zh-CN"/>
                <w14:ligatures w14:val="none"/>
              </w:rPr>
            </w:pPr>
          </w:p>
        </w:tc>
        <w:tc>
          <w:tcPr>
            <w:tcW w:w="1655" w:type="dxa"/>
            <w:gridSpan w:val="3"/>
            <w:tcBorders>
              <w:bottom w:val="single" w:sz="4" w:space="0" w:color="000000"/>
              <w:right w:val="single" w:sz="4" w:space="0" w:color="000000"/>
            </w:tcBorders>
            <w:shd w:val="clear" w:color="auto" w:fill="auto"/>
            <w:vAlign w:val="center"/>
          </w:tcPr>
          <w:p w14:paraId="00DA04FE" w14:textId="77777777" w:rsidR="00E90CB1" w:rsidRPr="00E90CB1" w:rsidRDefault="00E90CB1" w:rsidP="00E90CB1">
            <w:pPr>
              <w:snapToGrid w:val="0"/>
              <w:spacing w:after="0" w:line="276" w:lineRule="auto"/>
              <w:ind w:firstLine="27"/>
              <w:jc w:val="right"/>
              <w:rPr>
                <w:rFonts w:ascii="Times New Roman" w:eastAsia="Times New Roman" w:hAnsi="Times New Roman" w:cs="Times New Roman"/>
                <w:kern w:val="0"/>
                <w:sz w:val="20"/>
                <w:szCs w:val="20"/>
                <w:lang w:eastAsia="zh-CN"/>
                <w14:ligatures w14:val="none"/>
              </w:rPr>
            </w:pPr>
          </w:p>
        </w:tc>
      </w:tr>
      <w:tr w:rsidR="00E90CB1" w:rsidRPr="00E90CB1" w14:paraId="1E201D11" w14:textId="77777777" w:rsidTr="001C2A41">
        <w:tblPrEx>
          <w:tblCellMar>
            <w:left w:w="108" w:type="dxa"/>
            <w:right w:w="108" w:type="dxa"/>
          </w:tblCellMar>
        </w:tblPrEx>
        <w:trPr>
          <w:trHeight w:val="294"/>
        </w:trPr>
        <w:tc>
          <w:tcPr>
            <w:tcW w:w="3495" w:type="dxa"/>
            <w:tcBorders>
              <w:left w:val="single" w:sz="4" w:space="0" w:color="000000"/>
              <w:bottom w:val="single" w:sz="4" w:space="0" w:color="000000"/>
              <w:right w:val="single" w:sz="4" w:space="0" w:color="000000"/>
            </w:tcBorders>
            <w:shd w:val="clear" w:color="auto" w:fill="auto"/>
            <w:vAlign w:val="center"/>
          </w:tcPr>
          <w:p w14:paraId="2032237F" w14:textId="77777777" w:rsidR="00E90CB1" w:rsidRPr="00E90CB1" w:rsidRDefault="00E90CB1" w:rsidP="00E90CB1">
            <w:pPr>
              <w:spacing w:after="0" w:line="276" w:lineRule="auto"/>
              <w:ind w:firstLine="27"/>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4"/>
                <w:szCs w:val="24"/>
                <w:lang w:eastAsia="zh-CN"/>
                <w14:ligatures w14:val="none"/>
              </w:rPr>
              <w:t>СУБСИДИИ</w:t>
            </w:r>
          </w:p>
        </w:tc>
        <w:tc>
          <w:tcPr>
            <w:tcW w:w="1495" w:type="dxa"/>
            <w:tcBorders>
              <w:bottom w:val="single" w:sz="4" w:space="0" w:color="000000"/>
              <w:right w:val="single" w:sz="4" w:space="0" w:color="000000"/>
            </w:tcBorders>
            <w:shd w:val="clear" w:color="auto" w:fill="auto"/>
            <w:vAlign w:val="bottom"/>
          </w:tcPr>
          <w:p w14:paraId="3E888485" w14:textId="77777777" w:rsidR="00E90CB1" w:rsidRPr="00E90CB1" w:rsidRDefault="00E90CB1" w:rsidP="00E90CB1">
            <w:pPr>
              <w:spacing w:after="0" w:line="276" w:lineRule="auto"/>
              <w:jc w:val="right"/>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4"/>
                <w:szCs w:val="24"/>
                <w:lang w:eastAsia="zh-CN"/>
                <w14:ligatures w14:val="none"/>
              </w:rPr>
              <w:t>551326</w:t>
            </w:r>
          </w:p>
        </w:tc>
        <w:tc>
          <w:tcPr>
            <w:tcW w:w="1440" w:type="dxa"/>
            <w:tcBorders>
              <w:bottom w:val="single" w:sz="4" w:space="0" w:color="000000"/>
              <w:right w:val="single" w:sz="4" w:space="0" w:color="000000"/>
            </w:tcBorders>
            <w:shd w:val="clear" w:color="auto" w:fill="auto"/>
            <w:vAlign w:val="bottom"/>
          </w:tcPr>
          <w:p w14:paraId="1650C3CD" w14:textId="77777777" w:rsidR="00E90CB1" w:rsidRPr="00E90CB1" w:rsidRDefault="00E90CB1" w:rsidP="00E90CB1">
            <w:pPr>
              <w:spacing w:after="0" w:line="276" w:lineRule="auto"/>
              <w:jc w:val="right"/>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4"/>
                <w:szCs w:val="24"/>
                <w:lang w:eastAsia="zh-CN"/>
                <w14:ligatures w14:val="none"/>
              </w:rPr>
              <w:t>54390</w:t>
            </w:r>
          </w:p>
        </w:tc>
        <w:tc>
          <w:tcPr>
            <w:tcW w:w="1440" w:type="dxa"/>
            <w:tcBorders>
              <w:bottom w:val="single" w:sz="4" w:space="0" w:color="000000"/>
              <w:right w:val="single" w:sz="4" w:space="0" w:color="000000"/>
            </w:tcBorders>
            <w:shd w:val="clear" w:color="auto" w:fill="auto"/>
            <w:vAlign w:val="bottom"/>
          </w:tcPr>
          <w:p w14:paraId="33744F03" w14:textId="77777777" w:rsidR="00E90CB1" w:rsidRPr="00E90CB1" w:rsidRDefault="00E90CB1" w:rsidP="00E90CB1">
            <w:pPr>
              <w:spacing w:after="0" w:line="276" w:lineRule="auto"/>
              <w:jc w:val="right"/>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4"/>
                <w:szCs w:val="24"/>
                <w:lang w:eastAsia="zh-CN"/>
                <w14:ligatures w14:val="none"/>
              </w:rPr>
              <w:t>54730</w:t>
            </w:r>
          </w:p>
        </w:tc>
        <w:tc>
          <w:tcPr>
            <w:tcW w:w="1655" w:type="dxa"/>
            <w:gridSpan w:val="3"/>
            <w:tcBorders>
              <w:bottom w:val="single" w:sz="4" w:space="0" w:color="000000"/>
              <w:right w:val="single" w:sz="4" w:space="0" w:color="000000"/>
            </w:tcBorders>
            <w:shd w:val="clear" w:color="auto" w:fill="auto"/>
            <w:vAlign w:val="bottom"/>
          </w:tcPr>
          <w:p w14:paraId="10080122" w14:textId="77777777" w:rsidR="00E90CB1" w:rsidRPr="00E90CB1" w:rsidRDefault="00E90CB1" w:rsidP="00E90CB1">
            <w:pPr>
              <w:spacing w:after="0" w:line="276" w:lineRule="auto"/>
              <w:jc w:val="right"/>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4"/>
                <w:szCs w:val="24"/>
                <w:lang w:eastAsia="zh-CN"/>
                <w14:ligatures w14:val="none"/>
              </w:rPr>
              <w:t>33203</w:t>
            </w:r>
          </w:p>
        </w:tc>
      </w:tr>
      <w:tr w:rsidR="00E90CB1" w:rsidRPr="00E90CB1" w14:paraId="688D6CC6" w14:textId="77777777" w:rsidTr="001C2A41">
        <w:tblPrEx>
          <w:tblCellMar>
            <w:left w:w="108" w:type="dxa"/>
            <w:right w:w="108" w:type="dxa"/>
          </w:tblCellMar>
        </w:tblPrEx>
        <w:trPr>
          <w:trHeight w:val="170"/>
        </w:trPr>
        <w:tc>
          <w:tcPr>
            <w:tcW w:w="3495" w:type="dxa"/>
            <w:tcBorders>
              <w:left w:val="single" w:sz="4" w:space="0" w:color="000000"/>
              <w:bottom w:val="single" w:sz="4" w:space="0" w:color="000000"/>
              <w:right w:val="single" w:sz="4" w:space="0" w:color="000000"/>
            </w:tcBorders>
            <w:shd w:val="clear" w:color="auto" w:fill="auto"/>
            <w:vAlign w:val="center"/>
          </w:tcPr>
          <w:p w14:paraId="5107D2FE" w14:textId="77777777" w:rsidR="00E90CB1" w:rsidRPr="00E90CB1" w:rsidRDefault="00E90CB1" w:rsidP="00E90CB1">
            <w:pPr>
              <w:spacing w:after="0" w:line="276" w:lineRule="auto"/>
              <w:ind w:firstLine="27"/>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4"/>
                <w:szCs w:val="24"/>
                <w:lang w:eastAsia="zh-CN"/>
                <w14:ligatures w14:val="none"/>
              </w:rPr>
              <w:t xml:space="preserve">СУБВЕНЦИИ </w:t>
            </w:r>
          </w:p>
        </w:tc>
        <w:tc>
          <w:tcPr>
            <w:tcW w:w="1495" w:type="dxa"/>
            <w:tcBorders>
              <w:bottom w:val="single" w:sz="4" w:space="0" w:color="000000"/>
              <w:right w:val="single" w:sz="4" w:space="0" w:color="000000"/>
            </w:tcBorders>
            <w:shd w:val="clear" w:color="auto" w:fill="auto"/>
            <w:vAlign w:val="bottom"/>
          </w:tcPr>
          <w:p w14:paraId="34362E7E" w14:textId="77777777" w:rsidR="00E90CB1" w:rsidRPr="00E90CB1" w:rsidRDefault="00E90CB1" w:rsidP="00E90CB1">
            <w:pPr>
              <w:spacing w:after="0" w:line="276" w:lineRule="auto"/>
              <w:jc w:val="right"/>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4"/>
                <w:szCs w:val="24"/>
                <w:lang w:eastAsia="zh-CN"/>
                <w14:ligatures w14:val="none"/>
              </w:rPr>
              <w:t>157711</w:t>
            </w:r>
          </w:p>
        </w:tc>
        <w:tc>
          <w:tcPr>
            <w:tcW w:w="1440" w:type="dxa"/>
            <w:tcBorders>
              <w:bottom w:val="single" w:sz="4" w:space="0" w:color="000000"/>
              <w:right w:val="single" w:sz="4" w:space="0" w:color="000000"/>
            </w:tcBorders>
            <w:shd w:val="clear" w:color="auto" w:fill="auto"/>
            <w:vAlign w:val="bottom"/>
          </w:tcPr>
          <w:p w14:paraId="1DA277E9" w14:textId="77777777" w:rsidR="00E90CB1" w:rsidRPr="00E90CB1" w:rsidRDefault="00E90CB1" w:rsidP="00E90CB1">
            <w:pPr>
              <w:spacing w:after="0" w:line="276" w:lineRule="auto"/>
              <w:jc w:val="right"/>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4"/>
                <w:szCs w:val="24"/>
                <w:lang w:eastAsia="zh-CN"/>
                <w14:ligatures w14:val="none"/>
              </w:rPr>
              <w:t>159826</w:t>
            </w:r>
          </w:p>
        </w:tc>
        <w:tc>
          <w:tcPr>
            <w:tcW w:w="1440" w:type="dxa"/>
            <w:tcBorders>
              <w:bottom w:val="single" w:sz="4" w:space="0" w:color="000000"/>
              <w:right w:val="single" w:sz="4" w:space="0" w:color="000000"/>
            </w:tcBorders>
            <w:shd w:val="clear" w:color="auto" w:fill="auto"/>
            <w:vAlign w:val="bottom"/>
          </w:tcPr>
          <w:p w14:paraId="7CDEDAD7" w14:textId="77777777" w:rsidR="00E90CB1" w:rsidRPr="00E90CB1" w:rsidRDefault="00E90CB1" w:rsidP="00E90CB1">
            <w:pPr>
              <w:spacing w:after="0" w:line="276" w:lineRule="auto"/>
              <w:jc w:val="right"/>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4"/>
                <w:szCs w:val="24"/>
                <w:lang w:eastAsia="zh-CN"/>
                <w14:ligatures w14:val="none"/>
              </w:rPr>
              <w:t>161299</w:t>
            </w:r>
          </w:p>
        </w:tc>
        <w:tc>
          <w:tcPr>
            <w:tcW w:w="1655" w:type="dxa"/>
            <w:gridSpan w:val="3"/>
            <w:tcBorders>
              <w:bottom w:val="single" w:sz="4" w:space="0" w:color="000000"/>
              <w:right w:val="single" w:sz="4" w:space="0" w:color="000000"/>
            </w:tcBorders>
            <w:shd w:val="clear" w:color="auto" w:fill="auto"/>
            <w:vAlign w:val="bottom"/>
          </w:tcPr>
          <w:p w14:paraId="0C7E68F6" w14:textId="77777777" w:rsidR="00E90CB1" w:rsidRPr="00E90CB1" w:rsidRDefault="00E90CB1" w:rsidP="00E90CB1">
            <w:pPr>
              <w:spacing w:after="0" w:line="276" w:lineRule="auto"/>
              <w:jc w:val="right"/>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4"/>
                <w:szCs w:val="24"/>
                <w:lang w:eastAsia="zh-CN"/>
                <w14:ligatures w14:val="none"/>
              </w:rPr>
              <w:t>157378</w:t>
            </w:r>
          </w:p>
        </w:tc>
      </w:tr>
      <w:tr w:rsidR="00E90CB1" w:rsidRPr="00E90CB1" w14:paraId="6597DE6C" w14:textId="77777777" w:rsidTr="001C2A41">
        <w:tblPrEx>
          <w:tblCellMar>
            <w:left w:w="108" w:type="dxa"/>
            <w:right w:w="108" w:type="dxa"/>
          </w:tblCellMar>
        </w:tblPrEx>
        <w:trPr>
          <w:trHeight w:val="471"/>
        </w:trPr>
        <w:tc>
          <w:tcPr>
            <w:tcW w:w="34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92C5BE" w14:textId="77777777" w:rsidR="00E90CB1" w:rsidRPr="00E90CB1" w:rsidRDefault="00E90CB1" w:rsidP="00E90CB1">
            <w:pPr>
              <w:spacing w:after="0" w:line="276" w:lineRule="auto"/>
              <w:ind w:firstLine="27"/>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4"/>
                <w:szCs w:val="24"/>
                <w:lang w:eastAsia="zh-CN"/>
                <w14:ligatures w14:val="none"/>
              </w:rPr>
              <w:t>ИНЫЕ МЕЖБЮДЖЕТНЫЕ ТРАНСФЕРТЫ</w:t>
            </w:r>
          </w:p>
        </w:tc>
        <w:tc>
          <w:tcPr>
            <w:tcW w:w="14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B8CD62" w14:textId="77777777" w:rsidR="00E90CB1" w:rsidRPr="00E90CB1" w:rsidRDefault="00E90CB1" w:rsidP="00E90CB1">
            <w:pPr>
              <w:spacing w:after="0" w:line="276" w:lineRule="auto"/>
              <w:jc w:val="right"/>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4"/>
                <w:szCs w:val="24"/>
                <w:lang w:eastAsia="zh-CN"/>
                <w14:ligatures w14:val="none"/>
              </w:rPr>
              <w:t>24262</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AC0DC2" w14:textId="77777777" w:rsidR="00E90CB1" w:rsidRPr="00E90CB1" w:rsidRDefault="00E90CB1" w:rsidP="00E90CB1">
            <w:pPr>
              <w:spacing w:after="0" w:line="276" w:lineRule="auto"/>
              <w:jc w:val="right"/>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4"/>
                <w:szCs w:val="24"/>
                <w:lang w:eastAsia="zh-CN"/>
                <w14:ligatures w14:val="none"/>
              </w:rPr>
              <w:t>14228</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988733" w14:textId="77777777" w:rsidR="00E90CB1" w:rsidRPr="00E90CB1" w:rsidRDefault="00E90CB1" w:rsidP="00E90CB1">
            <w:pPr>
              <w:spacing w:after="0" w:line="276" w:lineRule="auto"/>
              <w:jc w:val="right"/>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4"/>
                <w:szCs w:val="24"/>
                <w:lang w:eastAsia="zh-CN"/>
                <w14:ligatures w14:val="none"/>
              </w:rPr>
              <w:t>12842</w:t>
            </w:r>
          </w:p>
        </w:tc>
        <w:tc>
          <w:tcPr>
            <w:tcW w:w="165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A875A16" w14:textId="77777777" w:rsidR="00E90CB1" w:rsidRPr="00E90CB1" w:rsidRDefault="00E90CB1" w:rsidP="00E90CB1">
            <w:pPr>
              <w:spacing w:after="0" w:line="276" w:lineRule="auto"/>
              <w:jc w:val="right"/>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4"/>
                <w:szCs w:val="24"/>
                <w:lang w:eastAsia="zh-CN"/>
                <w14:ligatures w14:val="none"/>
              </w:rPr>
              <w:t>3848</w:t>
            </w:r>
          </w:p>
        </w:tc>
      </w:tr>
      <w:tr w:rsidR="00E90CB1" w:rsidRPr="00E90CB1" w14:paraId="23D21983" w14:textId="77777777" w:rsidTr="001C2A41">
        <w:tblPrEx>
          <w:tblCellMar>
            <w:left w:w="108" w:type="dxa"/>
            <w:right w:w="108" w:type="dxa"/>
          </w:tblCellMar>
        </w:tblPrEx>
        <w:trPr>
          <w:trHeight w:val="168"/>
        </w:trPr>
        <w:tc>
          <w:tcPr>
            <w:tcW w:w="34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3CCCAC" w14:textId="77777777" w:rsidR="00E90CB1" w:rsidRPr="00E90CB1" w:rsidRDefault="00E90CB1" w:rsidP="00E90CB1">
            <w:pPr>
              <w:spacing w:after="0" w:line="276" w:lineRule="auto"/>
              <w:ind w:firstLine="27"/>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4"/>
                <w:szCs w:val="24"/>
                <w:lang w:eastAsia="zh-CN"/>
                <w14:ligatures w14:val="none"/>
              </w:rPr>
              <w:t xml:space="preserve">ДОТАЦИИ </w:t>
            </w:r>
          </w:p>
        </w:tc>
        <w:tc>
          <w:tcPr>
            <w:tcW w:w="149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D84AA7D" w14:textId="77777777" w:rsidR="00E90CB1" w:rsidRPr="00E90CB1" w:rsidRDefault="00E90CB1" w:rsidP="00E90CB1">
            <w:pPr>
              <w:spacing w:after="0" w:line="276" w:lineRule="auto"/>
              <w:jc w:val="right"/>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4"/>
                <w:szCs w:val="24"/>
                <w:lang w:eastAsia="zh-CN"/>
                <w14:ligatures w14:val="none"/>
              </w:rPr>
              <w:t>91210</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58D6C9A" w14:textId="77777777" w:rsidR="00E90CB1" w:rsidRPr="00E90CB1" w:rsidRDefault="00E90CB1" w:rsidP="00E90CB1">
            <w:pPr>
              <w:spacing w:after="0" w:line="276" w:lineRule="auto"/>
              <w:jc w:val="right"/>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4"/>
                <w:szCs w:val="24"/>
                <w:lang w:eastAsia="zh-CN"/>
                <w14:ligatures w14:val="none"/>
              </w:rPr>
              <w:t>87671</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D8C3F10" w14:textId="77777777" w:rsidR="00E90CB1" w:rsidRPr="00E90CB1" w:rsidRDefault="00E90CB1" w:rsidP="00E90CB1">
            <w:pPr>
              <w:spacing w:after="0" w:line="276" w:lineRule="auto"/>
              <w:jc w:val="right"/>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4"/>
                <w:szCs w:val="24"/>
                <w:lang w:eastAsia="zh-CN"/>
                <w14:ligatures w14:val="none"/>
              </w:rPr>
              <w:t>64228</w:t>
            </w:r>
          </w:p>
        </w:tc>
        <w:tc>
          <w:tcPr>
            <w:tcW w:w="1655"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14:paraId="185C310A" w14:textId="77777777" w:rsidR="00E90CB1" w:rsidRPr="00E90CB1" w:rsidRDefault="00E90CB1" w:rsidP="00E90CB1">
            <w:pPr>
              <w:spacing w:after="0" w:line="276" w:lineRule="auto"/>
              <w:jc w:val="right"/>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4"/>
                <w:szCs w:val="24"/>
                <w:lang w:eastAsia="zh-CN"/>
                <w14:ligatures w14:val="none"/>
              </w:rPr>
              <w:t>55606</w:t>
            </w:r>
          </w:p>
        </w:tc>
      </w:tr>
    </w:tbl>
    <w:p w14:paraId="4E297800" w14:textId="77777777" w:rsidR="00E90CB1" w:rsidRPr="00E90CB1" w:rsidRDefault="00E90CB1" w:rsidP="00E90CB1">
      <w:pPr>
        <w:autoSpaceDE w:val="0"/>
        <w:spacing w:after="0" w:line="300" w:lineRule="auto"/>
        <w:jc w:val="both"/>
        <w:rPr>
          <w:rFonts w:ascii="Times New Roman" w:eastAsia="Times New Roman" w:hAnsi="Times New Roman" w:cs="Times New Roman"/>
          <w:kern w:val="0"/>
          <w:sz w:val="28"/>
          <w:szCs w:val="28"/>
          <w:lang w:eastAsia="zh-CN"/>
          <w14:ligatures w14:val="none"/>
        </w:rPr>
      </w:pPr>
    </w:p>
    <w:p w14:paraId="27ED87CB" w14:textId="77777777" w:rsidR="00E90CB1" w:rsidRPr="00E90CB1" w:rsidRDefault="00E90CB1" w:rsidP="00E90CB1">
      <w:pPr>
        <w:spacing w:after="0" w:line="300" w:lineRule="auto"/>
        <w:ind w:firstLine="720"/>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kern w:val="0"/>
          <w:sz w:val="28"/>
          <w:szCs w:val="28"/>
          <w:lang w:eastAsia="zh-CN"/>
          <w14:ligatures w14:val="none"/>
        </w:rPr>
        <w:t>Всего доходы в проекте бюджета Порховского муниципального округа составляют:</w:t>
      </w:r>
    </w:p>
    <w:p w14:paraId="5E7F50E2" w14:textId="77777777" w:rsidR="00E90CB1" w:rsidRPr="00E90CB1" w:rsidRDefault="00E90CB1" w:rsidP="00E90CB1">
      <w:pPr>
        <w:spacing w:after="0" w:line="300" w:lineRule="auto"/>
        <w:ind w:firstLine="720"/>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color w:val="FF0000"/>
          <w:kern w:val="0"/>
          <w:sz w:val="28"/>
          <w:szCs w:val="28"/>
          <w:lang w:eastAsia="zh-CN"/>
          <w14:ligatures w14:val="none"/>
        </w:rPr>
        <w:t xml:space="preserve"> </w:t>
      </w:r>
      <w:r w:rsidRPr="00E90CB1">
        <w:rPr>
          <w:rFonts w:ascii="Times New Roman" w:eastAsia="Times New Roman" w:hAnsi="Times New Roman" w:cs="Times New Roman"/>
          <w:kern w:val="0"/>
          <w:sz w:val="28"/>
          <w:szCs w:val="28"/>
          <w:lang w:eastAsia="zh-CN"/>
          <w14:ligatures w14:val="none"/>
        </w:rPr>
        <w:t>- на 2025 год    505348 тыс. рублей;</w:t>
      </w:r>
    </w:p>
    <w:p w14:paraId="554EDBA5" w14:textId="77777777" w:rsidR="00E90CB1" w:rsidRPr="00E90CB1" w:rsidRDefault="00E90CB1" w:rsidP="00E90CB1">
      <w:pPr>
        <w:spacing w:after="0" w:line="300" w:lineRule="auto"/>
        <w:ind w:firstLine="720"/>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kern w:val="0"/>
          <w:sz w:val="28"/>
          <w:szCs w:val="28"/>
          <w:lang w:eastAsia="zh-CN"/>
          <w14:ligatures w14:val="none"/>
        </w:rPr>
        <w:t xml:space="preserve"> - на 2026 год    486154 тыс. рублей;</w:t>
      </w:r>
    </w:p>
    <w:p w14:paraId="617EC767" w14:textId="0472D729" w:rsidR="00E90CB1" w:rsidRPr="00E90CB1" w:rsidRDefault="00E90CB1" w:rsidP="00E90CB1">
      <w:pPr>
        <w:spacing w:after="0" w:line="300" w:lineRule="auto"/>
        <w:ind w:firstLine="720"/>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kern w:val="0"/>
          <w:sz w:val="28"/>
          <w:szCs w:val="28"/>
          <w:lang w:eastAsia="zh-CN"/>
          <w14:ligatures w14:val="none"/>
        </w:rPr>
        <w:t xml:space="preserve"> - на 2027 год    462558 тыс. рублей.</w:t>
      </w:r>
    </w:p>
    <w:p w14:paraId="57B499F3" w14:textId="77777777" w:rsidR="00E90CB1" w:rsidRPr="00E90CB1" w:rsidRDefault="00E90CB1" w:rsidP="00E90CB1">
      <w:pPr>
        <w:spacing w:after="0" w:line="300" w:lineRule="auto"/>
        <w:jc w:val="center"/>
        <w:rPr>
          <w:rFonts w:ascii="Times New Roman" w:eastAsia="Times New Roman" w:hAnsi="Times New Roman" w:cs="Times New Roman"/>
          <w:b/>
          <w:kern w:val="0"/>
          <w:sz w:val="24"/>
          <w:szCs w:val="24"/>
          <w:lang w:eastAsia="zh-CN"/>
          <w14:ligatures w14:val="none"/>
        </w:rPr>
      </w:pPr>
    </w:p>
    <w:p w14:paraId="28371E63" w14:textId="77777777" w:rsidR="00E90CB1" w:rsidRPr="00E90CB1" w:rsidRDefault="00E90CB1" w:rsidP="00E90CB1">
      <w:pPr>
        <w:spacing w:after="0" w:line="300" w:lineRule="auto"/>
        <w:rPr>
          <w:rFonts w:ascii="Times New Roman" w:eastAsia="Times New Roman" w:hAnsi="Times New Roman" w:cs="Times New Roman"/>
          <w:b/>
          <w:kern w:val="0"/>
          <w:sz w:val="24"/>
          <w:szCs w:val="24"/>
          <w:lang w:eastAsia="zh-CN"/>
          <w14:ligatures w14:val="none"/>
        </w:rPr>
      </w:pPr>
    </w:p>
    <w:p w14:paraId="6595804C" w14:textId="77777777" w:rsidR="00E90CB1" w:rsidRPr="00E90CB1" w:rsidRDefault="00E90CB1" w:rsidP="00E90CB1">
      <w:pPr>
        <w:numPr>
          <w:ilvl w:val="7"/>
          <w:numId w:val="0"/>
        </w:numPr>
        <w:tabs>
          <w:tab w:val="num" w:pos="0"/>
        </w:tabs>
        <w:spacing w:after="0" w:line="300" w:lineRule="auto"/>
        <w:ind w:firstLine="720"/>
        <w:jc w:val="center"/>
        <w:outlineLvl w:val="7"/>
        <w:rPr>
          <w:rFonts w:ascii="Times New Roman" w:eastAsia="Times New Roman" w:hAnsi="Times New Roman" w:cs="Times New Roman"/>
          <w:i/>
          <w:iCs/>
          <w:kern w:val="0"/>
          <w:sz w:val="24"/>
          <w:szCs w:val="24"/>
          <w:lang w:eastAsia="zh-CN"/>
          <w14:ligatures w14:val="none"/>
        </w:rPr>
      </w:pPr>
      <w:r w:rsidRPr="00E90CB1">
        <w:rPr>
          <w:rFonts w:ascii="Times New Roman" w:eastAsia="Times New Roman" w:hAnsi="Times New Roman" w:cs="Times New Roman"/>
          <w:b/>
          <w:iCs/>
          <w:kern w:val="0"/>
          <w:sz w:val="24"/>
          <w:szCs w:val="24"/>
          <w:lang w:eastAsia="zh-CN"/>
          <w14:ligatures w14:val="none"/>
        </w:rPr>
        <w:t>РАСХОДЫ БЮДЖЕТА ПОРХОВСКОГО МУНИЦИПАЛЬНОГО ОКРУГА</w:t>
      </w:r>
    </w:p>
    <w:p w14:paraId="3367D6A0" w14:textId="77777777" w:rsidR="00E90CB1" w:rsidRPr="00E90CB1" w:rsidRDefault="00E90CB1" w:rsidP="00E90CB1">
      <w:pPr>
        <w:spacing w:after="0" w:line="300" w:lineRule="auto"/>
        <w:jc w:val="center"/>
        <w:rPr>
          <w:rFonts w:ascii="Times New Roman" w:eastAsia="Times New Roman" w:hAnsi="Times New Roman" w:cs="Times New Roman"/>
          <w:b/>
          <w:kern w:val="0"/>
          <w:sz w:val="24"/>
          <w:szCs w:val="24"/>
          <w:lang w:eastAsia="zh-CN"/>
          <w14:ligatures w14:val="none"/>
        </w:rPr>
      </w:pPr>
    </w:p>
    <w:p w14:paraId="31A18AFF" w14:textId="77777777" w:rsidR="00E90CB1" w:rsidRPr="00E90CB1" w:rsidRDefault="00E90CB1" w:rsidP="00E90CB1">
      <w:pPr>
        <w:spacing w:after="0" w:line="276" w:lineRule="auto"/>
        <w:ind w:firstLine="540"/>
        <w:jc w:val="both"/>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8"/>
          <w:szCs w:val="28"/>
          <w:lang w:eastAsia="zh-CN"/>
          <w14:ligatures w14:val="none"/>
        </w:rPr>
        <w:t xml:space="preserve">При подготовке проекта бюджета </w:t>
      </w:r>
      <w:bookmarkStart w:id="1" w:name="_Hlk182294106"/>
      <w:r w:rsidRPr="00E90CB1">
        <w:rPr>
          <w:rFonts w:ascii="Times New Roman" w:eastAsia="Times New Roman" w:hAnsi="Times New Roman" w:cs="Times New Roman"/>
          <w:kern w:val="0"/>
          <w:sz w:val="28"/>
          <w:szCs w:val="28"/>
          <w:lang w:eastAsia="zh-CN"/>
          <w14:ligatures w14:val="none"/>
        </w:rPr>
        <w:t xml:space="preserve">Порховского муниципального округа </w:t>
      </w:r>
      <w:bookmarkEnd w:id="1"/>
      <w:r w:rsidRPr="00E90CB1">
        <w:rPr>
          <w:rFonts w:ascii="Times New Roman" w:eastAsia="Times New Roman" w:hAnsi="Times New Roman" w:cs="Times New Roman"/>
          <w:kern w:val="0"/>
          <w:sz w:val="28"/>
          <w:szCs w:val="28"/>
          <w:lang w:eastAsia="zh-CN"/>
          <w14:ligatures w14:val="none"/>
        </w:rPr>
        <w:t xml:space="preserve">на 2025 год </w:t>
      </w:r>
      <w:bookmarkStart w:id="2" w:name="_Hlk26352890"/>
      <w:r w:rsidRPr="00E90CB1">
        <w:rPr>
          <w:rFonts w:ascii="Times New Roman" w:eastAsia="Times New Roman" w:hAnsi="Times New Roman" w:cs="Times New Roman"/>
          <w:kern w:val="0"/>
          <w:sz w:val="28"/>
          <w:szCs w:val="28"/>
          <w:lang w:eastAsia="zh-CN"/>
          <w14:ligatures w14:val="none"/>
        </w:rPr>
        <w:t>и на плановый период 2026 и 2027 годов</w:t>
      </w:r>
      <w:bookmarkEnd w:id="2"/>
      <w:r w:rsidRPr="00E90CB1">
        <w:rPr>
          <w:rFonts w:ascii="Times New Roman" w:eastAsia="Times New Roman" w:hAnsi="Times New Roman" w:cs="Times New Roman"/>
          <w:kern w:val="0"/>
          <w:sz w:val="28"/>
          <w:szCs w:val="28"/>
          <w:lang w:eastAsia="zh-CN"/>
          <w14:ligatures w14:val="none"/>
        </w:rPr>
        <w:t xml:space="preserve">» учтено основное условие </w:t>
      </w:r>
      <w:r w:rsidRPr="00E90CB1">
        <w:rPr>
          <w:rFonts w:ascii="Times New Roman" w:eastAsia="Times New Roman" w:hAnsi="Times New Roman" w:cs="Times New Roman"/>
          <w:color w:val="000000"/>
          <w:kern w:val="0"/>
          <w:sz w:val="28"/>
          <w:szCs w:val="28"/>
          <w:lang w:eastAsia="zh-CN"/>
          <w14:ligatures w14:val="none"/>
        </w:rPr>
        <w:t>сохранение бюджетной устойчивости.</w:t>
      </w:r>
      <w:r w:rsidRPr="00E90CB1">
        <w:rPr>
          <w:rFonts w:ascii="Times New Roman" w:eastAsia="Times New Roman" w:hAnsi="Times New Roman" w:cs="Times New Roman"/>
          <w:bCs/>
          <w:kern w:val="0"/>
          <w:sz w:val="28"/>
          <w:szCs w:val="28"/>
          <w:lang w:eastAsia="zh-CN"/>
          <w14:ligatures w14:val="none"/>
        </w:rPr>
        <w:t xml:space="preserve"> </w:t>
      </w:r>
    </w:p>
    <w:p w14:paraId="1D5E2E6F" w14:textId="77777777" w:rsidR="00E90CB1" w:rsidRPr="00E90CB1" w:rsidRDefault="00E90CB1" w:rsidP="00E90CB1">
      <w:pPr>
        <w:spacing w:after="0" w:line="276" w:lineRule="auto"/>
        <w:ind w:firstLine="709"/>
        <w:jc w:val="both"/>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8"/>
          <w:szCs w:val="28"/>
          <w:lang w:eastAsia="zh-CN"/>
          <w14:ligatures w14:val="none"/>
        </w:rPr>
        <w:t xml:space="preserve">Бюджетная политика в области расходов направлена на исполнение принятых расходных обязательств, повышение эффективности и результативности использования бюджетных средств. </w:t>
      </w:r>
    </w:p>
    <w:p w14:paraId="41280AFA" w14:textId="77777777" w:rsidR="00E90CB1" w:rsidRPr="00E90CB1" w:rsidRDefault="00E90CB1" w:rsidP="00E90CB1">
      <w:pPr>
        <w:spacing w:after="0" w:line="276" w:lineRule="auto"/>
        <w:jc w:val="both"/>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8"/>
          <w:szCs w:val="28"/>
          <w:lang w:eastAsia="zh-CN"/>
          <w14:ligatures w14:val="none"/>
        </w:rPr>
        <w:t xml:space="preserve">      Основными задачами бюджетной политики в области расходов являются:  </w:t>
      </w:r>
    </w:p>
    <w:p w14:paraId="3839EA91" w14:textId="77777777" w:rsidR="00E90CB1" w:rsidRPr="00E90CB1" w:rsidRDefault="00E90CB1" w:rsidP="00E90CB1">
      <w:pPr>
        <w:spacing w:after="0" w:line="276" w:lineRule="auto"/>
        <w:ind w:firstLine="709"/>
        <w:jc w:val="both"/>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8"/>
          <w:szCs w:val="28"/>
          <w:lang w:eastAsia="zh-CN"/>
          <w14:ligatures w14:val="none"/>
        </w:rPr>
        <w:t xml:space="preserve"> - улучшение качества жизни населения;</w:t>
      </w:r>
    </w:p>
    <w:p w14:paraId="20E89D09" w14:textId="77777777" w:rsidR="00E90CB1" w:rsidRPr="00E90CB1" w:rsidRDefault="00E90CB1" w:rsidP="00E90CB1">
      <w:pPr>
        <w:spacing w:after="0" w:line="276" w:lineRule="auto"/>
        <w:ind w:firstLine="709"/>
        <w:jc w:val="both"/>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8"/>
          <w:szCs w:val="28"/>
          <w:lang w:eastAsia="zh-CN"/>
          <w14:ligatures w14:val="none"/>
        </w:rPr>
        <w:t xml:space="preserve"> - обеспечение прозрачности и открытости бюджетного планирования;</w:t>
      </w:r>
    </w:p>
    <w:p w14:paraId="16DD2C60" w14:textId="77777777" w:rsidR="00E90CB1" w:rsidRPr="00E90CB1" w:rsidRDefault="00E90CB1" w:rsidP="00E90CB1">
      <w:pPr>
        <w:spacing w:after="0" w:line="276" w:lineRule="auto"/>
        <w:ind w:firstLine="709"/>
        <w:jc w:val="both"/>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8"/>
          <w:szCs w:val="28"/>
          <w:lang w:eastAsia="zh-CN"/>
          <w14:ligatures w14:val="none"/>
        </w:rPr>
        <w:t xml:space="preserve"> - повышение эффективности и результативности использования бюджетных средств;</w:t>
      </w:r>
    </w:p>
    <w:p w14:paraId="3DFC2B01" w14:textId="77777777" w:rsidR="00E90CB1" w:rsidRPr="00E90CB1" w:rsidRDefault="00E90CB1" w:rsidP="00E90CB1">
      <w:pPr>
        <w:spacing w:after="0" w:line="276" w:lineRule="auto"/>
        <w:ind w:firstLine="540"/>
        <w:jc w:val="both"/>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8"/>
          <w:szCs w:val="28"/>
          <w:lang w:eastAsia="zh-CN"/>
          <w14:ligatures w14:val="none"/>
        </w:rPr>
        <w:t>- четкое определение приоритетности расходов бюджета Порховского муниципального округа;</w:t>
      </w:r>
    </w:p>
    <w:p w14:paraId="0E0A8DD3" w14:textId="77777777" w:rsidR="00E90CB1" w:rsidRPr="00E90CB1" w:rsidRDefault="00E90CB1" w:rsidP="00E90CB1">
      <w:pPr>
        <w:spacing w:after="0" w:line="276" w:lineRule="auto"/>
        <w:ind w:firstLine="540"/>
        <w:jc w:val="both"/>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8"/>
          <w:szCs w:val="28"/>
          <w:lang w:eastAsia="zh-CN"/>
          <w14:ligatures w14:val="none"/>
        </w:rPr>
        <w:t>- планирование бюджетных ассигнований, исходя из необходимости безусловного исполнения действующих расходных обязательств, в первую очередь социально-ориентированных;</w:t>
      </w:r>
    </w:p>
    <w:p w14:paraId="45EF7D91" w14:textId="77777777" w:rsidR="00E90CB1" w:rsidRPr="00E90CB1" w:rsidRDefault="00E90CB1" w:rsidP="00E90CB1">
      <w:pPr>
        <w:autoSpaceDE w:val="0"/>
        <w:spacing w:after="0" w:line="276" w:lineRule="auto"/>
        <w:ind w:firstLine="748"/>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kern w:val="0"/>
          <w:sz w:val="28"/>
          <w:szCs w:val="28"/>
          <w:lang w:eastAsia="zh-CN"/>
          <w14:ligatures w14:val="none"/>
        </w:rPr>
        <w:lastRenderedPageBreak/>
        <w:t xml:space="preserve">     Проект бюджета Порховского муниципального округа на 2025 год и на плановый период 2026 и 2027 годов сформирован на основе утвержденных Администрацией </w:t>
      </w:r>
      <w:bookmarkStart w:id="3" w:name="_Hlk181969459"/>
      <w:bookmarkStart w:id="4" w:name="_Hlk182294037"/>
      <w:r w:rsidRPr="00E90CB1">
        <w:rPr>
          <w:rFonts w:ascii="Times New Roman" w:eastAsia="Times New Roman" w:hAnsi="Times New Roman" w:cs="Times New Roman"/>
          <w:kern w:val="0"/>
          <w:sz w:val="28"/>
          <w:szCs w:val="28"/>
          <w:lang w:eastAsia="zh-CN"/>
          <w14:ligatures w14:val="none"/>
        </w:rPr>
        <w:t>Порховского муниципального округа</w:t>
      </w:r>
      <w:bookmarkEnd w:id="3"/>
      <w:r w:rsidRPr="00E90CB1">
        <w:rPr>
          <w:rFonts w:ascii="Times New Roman" w:eastAsia="Times New Roman" w:hAnsi="Times New Roman" w:cs="Times New Roman"/>
          <w:kern w:val="0"/>
          <w:sz w:val="28"/>
          <w:szCs w:val="28"/>
          <w:lang w:eastAsia="zh-CN"/>
          <w14:ligatures w14:val="none"/>
        </w:rPr>
        <w:t xml:space="preserve"> </w:t>
      </w:r>
      <w:bookmarkEnd w:id="4"/>
      <w:r w:rsidRPr="00E90CB1">
        <w:rPr>
          <w:rFonts w:ascii="Times New Roman" w:eastAsia="Times New Roman" w:hAnsi="Times New Roman" w:cs="Times New Roman"/>
          <w:kern w:val="0"/>
          <w:sz w:val="28"/>
          <w:szCs w:val="28"/>
          <w:lang w:eastAsia="zh-CN"/>
          <w14:ligatures w14:val="none"/>
        </w:rPr>
        <w:t>муниципальных программ, охватывающих основные сферы деятельности органов местного самоуправления.</w:t>
      </w:r>
    </w:p>
    <w:p w14:paraId="0FB0FA12" w14:textId="77777777" w:rsidR="00E90CB1" w:rsidRPr="00E90CB1" w:rsidRDefault="00E90CB1" w:rsidP="00E90CB1">
      <w:pPr>
        <w:autoSpaceDE w:val="0"/>
        <w:spacing w:after="0" w:line="276" w:lineRule="auto"/>
        <w:ind w:firstLine="851"/>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kern w:val="0"/>
          <w:sz w:val="28"/>
          <w:szCs w:val="28"/>
          <w:lang w:eastAsia="zh-CN"/>
          <w14:ligatures w14:val="none"/>
        </w:rPr>
        <w:t xml:space="preserve">   Формирование расходной части бюджета Порховского муниципального округа осуществлено на основе действующего федерального и областного бюджетного законодательства, муниципальных правовых актов Собрания депутатов Порховского муниципального округа и Администрации Порховского муниципального округа.</w:t>
      </w:r>
    </w:p>
    <w:p w14:paraId="13764894" w14:textId="77777777" w:rsidR="00E90CB1" w:rsidRPr="00E90CB1" w:rsidRDefault="00E90CB1" w:rsidP="00E90CB1">
      <w:pPr>
        <w:autoSpaceDE w:val="0"/>
        <w:spacing w:after="0" w:line="276" w:lineRule="auto"/>
        <w:ind w:firstLine="748"/>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kern w:val="0"/>
          <w:sz w:val="28"/>
          <w:szCs w:val="28"/>
          <w:lang w:eastAsia="zh-CN"/>
          <w14:ligatures w14:val="none"/>
        </w:rPr>
        <w:t xml:space="preserve">   В основу формирования бюджета Порховского муниципального округа взята существующая сеть бюджетных учреждений, контингент, учтена численность населения, проживающего на территории Порховского муниципального округа по состоянию на 01.01.2024 г. по данным Территориального органа федеральной службы государственной статистики по Псковской области в количестве 14635</w:t>
      </w:r>
      <w:r w:rsidRPr="00E90CB1">
        <w:rPr>
          <w:rFonts w:ascii="Times New Roman" w:eastAsia="Times New Roman" w:hAnsi="Times New Roman" w:cs="Times New Roman"/>
          <w:color w:val="FF0000"/>
          <w:kern w:val="0"/>
          <w:sz w:val="28"/>
          <w:szCs w:val="28"/>
          <w:lang w:eastAsia="zh-CN"/>
          <w14:ligatures w14:val="none"/>
        </w:rPr>
        <w:t xml:space="preserve"> </w:t>
      </w:r>
      <w:r w:rsidRPr="00E90CB1">
        <w:rPr>
          <w:rFonts w:ascii="Times New Roman" w:eastAsia="Times New Roman" w:hAnsi="Times New Roman" w:cs="Times New Roman"/>
          <w:kern w:val="0"/>
          <w:sz w:val="28"/>
          <w:szCs w:val="28"/>
          <w:lang w:eastAsia="zh-CN"/>
          <w14:ligatures w14:val="none"/>
        </w:rPr>
        <w:t xml:space="preserve">человек.  </w:t>
      </w:r>
    </w:p>
    <w:p w14:paraId="3BCB068B" w14:textId="77777777" w:rsidR="00E90CB1" w:rsidRPr="00E90CB1" w:rsidRDefault="00E90CB1" w:rsidP="00E90CB1">
      <w:pPr>
        <w:autoSpaceDE w:val="0"/>
        <w:spacing w:after="0" w:line="276" w:lineRule="auto"/>
        <w:ind w:firstLine="748"/>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kern w:val="0"/>
          <w:sz w:val="28"/>
          <w:szCs w:val="28"/>
          <w:lang w:eastAsia="zh-CN"/>
          <w14:ligatures w14:val="none"/>
        </w:rPr>
        <w:t xml:space="preserve">  Средства областного бюджета на 2025-2027 годы учтены в соответствии с проектом закона Псковской области «Об областном бюджете на 2025 год и на плановый период 2026 и 2027 годов». </w:t>
      </w:r>
    </w:p>
    <w:p w14:paraId="76C6E5D9" w14:textId="77777777" w:rsidR="00E90CB1" w:rsidRPr="00E90CB1" w:rsidRDefault="00E90CB1" w:rsidP="00E90CB1">
      <w:pPr>
        <w:spacing w:after="0" w:line="276" w:lineRule="auto"/>
        <w:jc w:val="both"/>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8"/>
          <w:szCs w:val="28"/>
          <w:lang w:eastAsia="zh-CN"/>
          <w14:ligatures w14:val="none"/>
        </w:rPr>
        <w:t xml:space="preserve">     Расходы на оплату труда работников бюджетной сферы предусмотрены в соответствии с Законом  Псковской области от </w:t>
      </w:r>
      <w:r w:rsidRPr="00E90CB1">
        <w:rPr>
          <w:rFonts w:ascii="Times New Roman" w:eastAsia="Times New Roman" w:hAnsi="Times New Roman" w:cs="Times New Roman"/>
          <w:kern w:val="0"/>
          <w:sz w:val="28"/>
          <w:szCs w:val="28"/>
          <w14:ligatures w14:val="none"/>
        </w:rPr>
        <w:t>07.10.2010 N 1006-ОЗ "Об отраслевых системах оплаты труда работников бюджетной сферы Псковской области" (с изменениями, внесенными законами области от 11.07.2011 N 1092-ОЗ, от 02.02.2012 N 1130-ОЗ, от 07.06.2013 N 1283-ОЗ, от 26.12.2014 N 1468-ОЗ, от 11.03.2015 № 1506-ОЗ)</w:t>
      </w:r>
      <w:r w:rsidRPr="00E90CB1">
        <w:rPr>
          <w:rFonts w:ascii="Times New Roman" w:eastAsia="Times New Roman" w:hAnsi="Times New Roman" w:cs="Times New Roman"/>
          <w:kern w:val="0"/>
          <w:sz w:val="28"/>
          <w:szCs w:val="28"/>
          <w:lang w:eastAsia="zh-CN"/>
          <w14:ligatures w14:val="none"/>
        </w:rPr>
        <w:t>, Решением Собрания депутатов Порховского муниципального округа № 264 от 12.03.2015 г. «Об отраслевых системах оплаты труда работников бюджетной сферы Порховского муниципального округа» (с изменениями от 24.08.2016 № 379, от 21.02.2017 № 427) и  положениями об оплате труда работников муниципальных образовательных учреждений, учреждений культуры, работников общеотраслевых должностей руководителей, специалистов и служащих, профессий рабочих бюджетной сферы, утвержденных Постановлениями Администрации Порховского муниципального округа. Расходы на уплату страховых взносов во внебюджетные фонды, начисляемые на заработную плату, предусмотрены в размере 30,2%.</w:t>
      </w:r>
    </w:p>
    <w:p w14:paraId="476CB07D" w14:textId="77777777" w:rsidR="00E90CB1" w:rsidRPr="00E90CB1" w:rsidRDefault="00E90CB1" w:rsidP="00E90CB1">
      <w:pPr>
        <w:autoSpaceDE w:val="0"/>
        <w:spacing w:after="0" w:line="276" w:lineRule="auto"/>
        <w:ind w:firstLine="748"/>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kern w:val="0"/>
          <w:sz w:val="28"/>
          <w:szCs w:val="28"/>
          <w:lang w:eastAsia="zh-CN"/>
          <w14:ligatures w14:val="none"/>
        </w:rPr>
        <w:t xml:space="preserve">  Расходы бюджета Порховского муниципального округа на 2025 год составят 505348,0 тыс. рублей, на 2026 год – 486154,0 из них условно-утвержденные расходы -6440,0 тыс. рублей, на 2027 год – 462558,0 тыс. руб., из них условно-утвержденные расходы 13500,0 тыс. рублей.</w:t>
      </w:r>
    </w:p>
    <w:p w14:paraId="2FBB9296" w14:textId="77777777" w:rsidR="00E90CB1" w:rsidRPr="00E90CB1" w:rsidRDefault="00E90CB1" w:rsidP="00E90CB1">
      <w:pPr>
        <w:keepNext/>
        <w:numPr>
          <w:ilvl w:val="1"/>
          <w:numId w:val="0"/>
        </w:numPr>
        <w:tabs>
          <w:tab w:val="num" w:pos="0"/>
        </w:tabs>
        <w:spacing w:after="0" w:line="276" w:lineRule="auto"/>
        <w:ind w:firstLine="284"/>
        <w:jc w:val="both"/>
        <w:outlineLvl w:val="1"/>
        <w:rPr>
          <w:rFonts w:ascii="Times New Roman" w:eastAsia="Times New Roman" w:hAnsi="Times New Roman" w:cs="Times New Roman"/>
          <w:b/>
          <w:bCs/>
          <w:kern w:val="0"/>
          <w:sz w:val="28"/>
          <w:szCs w:val="28"/>
          <w:lang w:eastAsia="zh-CN"/>
          <w14:ligatures w14:val="none"/>
        </w:rPr>
      </w:pPr>
    </w:p>
    <w:p w14:paraId="49F362E7" w14:textId="77777777" w:rsidR="00E90CB1" w:rsidRPr="00E90CB1" w:rsidRDefault="00E90CB1" w:rsidP="00E90CB1">
      <w:pPr>
        <w:spacing w:after="0" w:line="300" w:lineRule="auto"/>
        <w:jc w:val="center"/>
        <w:rPr>
          <w:rFonts w:ascii="Times New Roman" w:eastAsia="Times New Roman" w:hAnsi="Times New Roman" w:cs="Times New Roman"/>
          <w:b/>
          <w:bCs/>
          <w:kern w:val="0"/>
          <w:sz w:val="28"/>
          <w:szCs w:val="28"/>
          <w:lang w:eastAsia="zh-CN"/>
          <w14:ligatures w14:val="none"/>
        </w:rPr>
      </w:pPr>
      <w:r w:rsidRPr="00E90CB1">
        <w:rPr>
          <w:rFonts w:ascii="Times New Roman" w:eastAsia="Times New Roman" w:hAnsi="Times New Roman" w:cs="Times New Roman"/>
          <w:b/>
          <w:kern w:val="0"/>
          <w:sz w:val="28"/>
          <w:szCs w:val="28"/>
          <w:lang w:eastAsia="zh-CN"/>
          <w14:ligatures w14:val="none"/>
        </w:rPr>
        <w:t xml:space="preserve">Программная структура расходов бюджета </w:t>
      </w:r>
      <w:r w:rsidRPr="00E90CB1">
        <w:rPr>
          <w:rFonts w:ascii="Times New Roman" w:eastAsia="Times New Roman" w:hAnsi="Times New Roman" w:cs="Times New Roman"/>
          <w:b/>
          <w:bCs/>
          <w:kern w:val="0"/>
          <w:sz w:val="28"/>
          <w:szCs w:val="28"/>
          <w:lang w:eastAsia="zh-CN"/>
          <w14:ligatures w14:val="none"/>
        </w:rPr>
        <w:t>Порховского</w:t>
      </w:r>
    </w:p>
    <w:p w14:paraId="19260CAA" w14:textId="77777777" w:rsidR="00E90CB1" w:rsidRPr="00E90CB1" w:rsidRDefault="00E90CB1" w:rsidP="00E90CB1">
      <w:pPr>
        <w:spacing w:after="0" w:line="300" w:lineRule="auto"/>
        <w:jc w:val="center"/>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b/>
          <w:bCs/>
          <w:kern w:val="0"/>
          <w:sz w:val="28"/>
          <w:szCs w:val="28"/>
          <w:lang w:eastAsia="zh-CN"/>
          <w14:ligatures w14:val="none"/>
        </w:rPr>
        <w:t xml:space="preserve"> муниципального округа </w:t>
      </w:r>
      <w:r w:rsidRPr="00E90CB1">
        <w:rPr>
          <w:rFonts w:ascii="Times New Roman" w:eastAsia="Times New Roman" w:hAnsi="Times New Roman" w:cs="Times New Roman"/>
          <w:b/>
          <w:kern w:val="0"/>
          <w:sz w:val="28"/>
          <w:szCs w:val="28"/>
          <w:lang w:eastAsia="zh-CN"/>
          <w14:ligatures w14:val="none"/>
        </w:rPr>
        <w:t>на 2025 год</w:t>
      </w:r>
    </w:p>
    <w:p w14:paraId="63C099F1" w14:textId="77777777" w:rsidR="00E90CB1" w:rsidRPr="00E90CB1" w:rsidRDefault="00E90CB1" w:rsidP="00E90CB1">
      <w:pPr>
        <w:spacing w:after="0" w:line="300" w:lineRule="auto"/>
        <w:rPr>
          <w:rFonts w:ascii="Times New Roman" w:eastAsia="Times New Roman" w:hAnsi="Times New Roman" w:cs="Times New Roman"/>
          <w:kern w:val="0"/>
          <w:lang w:eastAsia="zh-CN"/>
          <w14:ligatures w14:val="none"/>
        </w:rPr>
      </w:pPr>
      <w:r w:rsidRPr="00E90CB1">
        <w:rPr>
          <w:rFonts w:ascii="Times New Roman" w:eastAsia="Times New Roman" w:hAnsi="Times New Roman" w:cs="Times New Roman"/>
          <w:kern w:val="0"/>
          <w:lang w:eastAsia="zh-CN"/>
          <w14:ligatures w14:val="none"/>
        </w:rPr>
        <w:t xml:space="preserve">                                                                                                                                                   /тыс. рублей/</w:t>
      </w:r>
    </w:p>
    <w:tbl>
      <w:tblPr>
        <w:tblW w:w="10075" w:type="dxa"/>
        <w:tblInd w:w="-35" w:type="dxa"/>
        <w:tblLayout w:type="fixed"/>
        <w:tblLook w:val="0000" w:firstRow="0" w:lastRow="0" w:firstColumn="0" w:lastColumn="0" w:noHBand="0" w:noVBand="0"/>
      </w:tblPr>
      <w:tblGrid>
        <w:gridCol w:w="7590"/>
        <w:gridCol w:w="1338"/>
        <w:gridCol w:w="1147"/>
      </w:tblGrid>
      <w:tr w:rsidR="00E90CB1" w:rsidRPr="00E90CB1" w14:paraId="3357180B" w14:textId="77777777" w:rsidTr="001C2A41">
        <w:trPr>
          <w:trHeight w:val="23"/>
          <w:tblHeader/>
        </w:trPr>
        <w:tc>
          <w:tcPr>
            <w:tcW w:w="75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DE97A0" w14:textId="77777777" w:rsidR="00E90CB1" w:rsidRPr="00E90CB1" w:rsidRDefault="00E90CB1" w:rsidP="00E90CB1">
            <w:pPr>
              <w:spacing w:after="0" w:line="300" w:lineRule="auto"/>
              <w:ind w:left="176" w:hanging="176"/>
              <w:jc w:val="center"/>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 xml:space="preserve">Наименование </w:t>
            </w:r>
          </w:p>
        </w:tc>
        <w:tc>
          <w:tcPr>
            <w:tcW w:w="13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6BD699" w14:textId="77777777" w:rsidR="00E90CB1" w:rsidRPr="00E90CB1" w:rsidRDefault="00E90CB1" w:rsidP="00E90CB1">
            <w:pPr>
              <w:spacing w:after="0" w:line="300" w:lineRule="auto"/>
              <w:jc w:val="center"/>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 xml:space="preserve">2025 год </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0014A6FE" w14:textId="77777777" w:rsidR="00E90CB1" w:rsidRPr="00E90CB1" w:rsidRDefault="00E90CB1" w:rsidP="00E90CB1">
            <w:pPr>
              <w:spacing w:after="0" w:line="300" w:lineRule="auto"/>
              <w:jc w:val="center"/>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 xml:space="preserve"> Доля расходов в общем объеме расходов местного бюджета, % </w:t>
            </w:r>
          </w:p>
        </w:tc>
      </w:tr>
      <w:tr w:rsidR="00E90CB1" w:rsidRPr="00E90CB1" w14:paraId="3D63FF8B" w14:textId="77777777" w:rsidTr="001C2A41">
        <w:trPr>
          <w:trHeight w:val="23"/>
        </w:trPr>
        <w:tc>
          <w:tcPr>
            <w:tcW w:w="759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F423990" w14:textId="77777777" w:rsidR="00E90CB1" w:rsidRPr="00E90CB1" w:rsidRDefault="00E90CB1" w:rsidP="00E90CB1">
            <w:pPr>
              <w:widowControl w:val="0"/>
              <w:autoSpaceDE w:val="0"/>
              <w:spacing w:after="0" w:line="300" w:lineRule="auto"/>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b/>
                <w:bCs/>
                <w:kern w:val="0"/>
                <w:sz w:val="28"/>
                <w:szCs w:val="28"/>
                <w:lang w:eastAsia="zh-CN"/>
                <w14:ligatures w14:val="none"/>
              </w:rPr>
              <w:t>Расходы местного бюджета, всего</w:t>
            </w:r>
          </w:p>
        </w:tc>
        <w:tc>
          <w:tcPr>
            <w:tcW w:w="1338" w:type="dxa"/>
            <w:tcBorders>
              <w:top w:val="single" w:sz="4" w:space="0" w:color="000000"/>
              <w:left w:val="single" w:sz="4" w:space="0" w:color="000000"/>
              <w:bottom w:val="single" w:sz="4" w:space="0" w:color="000000"/>
              <w:right w:val="single" w:sz="4" w:space="0" w:color="000000"/>
            </w:tcBorders>
            <w:shd w:val="clear" w:color="auto" w:fill="auto"/>
          </w:tcPr>
          <w:p w14:paraId="1AA70914" w14:textId="77777777" w:rsidR="00E90CB1" w:rsidRPr="00E90CB1" w:rsidRDefault="00E90CB1" w:rsidP="00E90CB1">
            <w:pPr>
              <w:spacing w:after="0" w:line="300" w:lineRule="auto"/>
              <w:jc w:val="center"/>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505348,0</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15140DD9" w14:textId="77777777" w:rsidR="00E90CB1" w:rsidRPr="00E90CB1" w:rsidRDefault="00E90CB1" w:rsidP="00E90CB1">
            <w:pPr>
              <w:spacing w:after="0" w:line="300" w:lineRule="auto"/>
              <w:jc w:val="center"/>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100%</w:t>
            </w:r>
          </w:p>
        </w:tc>
      </w:tr>
      <w:tr w:rsidR="00E90CB1" w:rsidRPr="00E90CB1" w14:paraId="19C2F14E" w14:textId="77777777" w:rsidTr="001C2A41">
        <w:trPr>
          <w:trHeight w:val="23"/>
        </w:trPr>
        <w:tc>
          <w:tcPr>
            <w:tcW w:w="759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04F5CCD" w14:textId="77777777" w:rsidR="00E90CB1" w:rsidRPr="00E90CB1" w:rsidRDefault="00E90CB1" w:rsidP="00E90CB1">
            <w:pPr>
              <w:widowControl w:val="0"/>
              <w:autoSpaceDE w:val="0"/>
              <w:spacing w:after="0" w:line="300" w:lineRule="auto"/>
              <w:ind w:firstLine="720"/>
              <w:jc w:val="both"/>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8"/>
                <w:szCs w:val="28"/>
                <w:lang w:eastAsia="zh-CN"/>
                <w14:ligatures w14:val="none"/>
              </w:rPr>
              <w:t>в том числе:</w:t>
            </w:r>
          </w:p>
        </w:tc>
        <w:tc>
          <w:tcPr>
            <w:tcW w:w="1338" w:type="dxa"/>
            <w:tcBorders>
              <w:top w:val="single" w:sz="4" w:space="0" w:color="000000"/>
              <w:left w:val="single" w:sz="4" w:space="0" w:color="000000"/>
              <w:bottom w:val="single" w:sz="4" w:space="0" w:color="000000"/>
              <w:right w:val="single" w:sz="4" w:space="0" w:color="000000"/>
            </w:tcBorders>
            <w:shd w:val="clear" w:color="auto" w:fill="auto"/>
          </w:tcPr>
          <w:p w14:paraId="3FA7EE21" w14:textId="77777777" w:rsidR="00E90CB1" w:rsidRPr="00E90CB1" w:rsidRDefault="00E90CB1" w:rsidP="00E90CB1">
            <w:pPr>
              <w:snapToGrid w:val="0"/>
              <w:spacing w:after="0" w:line="300" w:lineRule="auto"/>
              <w:jc w:val="center"/>
              <w:rPr>
                <w:rFonts w:ascii="Times New Roman" w:eastAsia="Times New Roman" w:hAnsi="Times New Roman" w:cs="Times New Roman"/>
                <w:color w:val="000000"/>
                <w:kern w:val="0"/>
                <w:sz w:val="28"/>
                <w:szCs w:val="28"/>
                <w:lang w:eastAsia="zh-CN"/>
                <w14:ligatures w14:val="none"/>
              </w:rPr>
            </w:pP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286730AC" w14:textId="77777777" w:rsidR="00E90CB1" w:rsidRPr="00E90CB1" w:rsidRDefault="00E90CB1" w:rsidP="00E90CB1">
            <w:pPr>
              <w:snapToGrid w:val="0"/>
              <w:spacing w:after="0" w:line="300" w:lineRule="auto"/>
              <w:jc w:val="center"/>
              <w:rPr>
                <w:rFonts w:ascii="Times New Roman" w:eastAsia="Times New Roman" w:hAnsi="Times New Roman" w:cs="Times New Roman"/>
                <w:color w:val="000000"/>
                <w:kern w:val="0"/>
                <w:sz w:val="28"/>
                <w:szCs w:val="28"/>
                <w:lang w:eastAsia="zh-CN"/>
                <w14:ligatures w14:val="none"/>
              </w:rPr>
            </w:pPr>
          </w:p>
        </w:tc>
      </w:tr>
      <w:tr w:rsidR="00E90CB1" w:rsidRPr="00E90CB1" w14:paraId="67E9BCB1" w14:textId="77777777" w:rsidTr="001C2A41">
        <w:trPr>
          <w:trHeight w:val="23"/>
        </w:trPr>
        <w:tc>
          <w:tcPr>
            <w:tcW w:w="759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6B0075D" w14:textId="77777777" w:rsidR="00E90CB1" w:rsidRPr="00E90CB1" w:rsidRDefault="00E90CB1" w:rsidP="00E90CB1">
            <w:pPr>
              <w:widowControl w:val="0"/>
              <w:autoSpaceDE w:val="0"/>
              <w:spacing w:after="0" w:line="276" w:lineRule="auto"/>
              <w:jc w:val="both"/>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b/>
                <w:bCs/>
                <w:kern w:val="0"/>
                <w:sz w:val="28"/>
                <w:szCs w:val="28"/>
                <w:lang w:eastAsia="zh-CN"/>
                <w14:ligatures w14:val="none"/>
              </w:rPr>
              <w:t>Расходы на реализацию муниципальных программ, всего</w:t>
            </w:r>
          </w:p>
        </w:tc>
        <w:tc>
          <w:tcPr>
            <w:tcW w:w="1338" w:type="dxa"/>
            <w:tcBorders>
              <w:top w:val="single" w:sz="4" w:space="0" w:color="000000"/>
              <w:left w:val="single" w:sz="4" w:space="0" w:color="000000"/>
              <w:bottom w:val="single" w:sz="4" w:space="0" w:color="000000"/>
              <w:right w:val="single" w:sz="4" w:space="0" w:color="000000"/>
            </w:tcBorders>
            <w:shd w:val="clear" w:color="auto" w:fill="auto"/>
          </w:tcPr>
          <w:p w14:paraId="0A176650" w14:textId="77777777" w:rsidR="00E90CB1" w:rsidRPr="00E90CB1" w:rsidRDefault="00E90CB1" w:rsidP="00E90CB1">
            <w:pPr>
              <w:spacing w:after="0" w:line="300" w:lineRule="auto"/>
              <w:jc w:val="center"/>
              <w:rPr>
                <w:rFonts w:ascii="Times New Roman" w:eastAsia="Times New Roman" w:hAnsi="Times New Roman" w:cs="Times New Roman"/>
                <w:kern w:val="0"/>
                <w:sz w:val="24"/>
                <w:szCs w:val="24"/>
                <w:lang w:eastAsia="zh-CN"/>
                <w14:ligatures w14:val="none"/>
              </w:rPr>
            </w:pPr>
            <w:bookmarkStart w:id="5" w:name="_Hlk181973923"/>
            <w:r w:rsidRPr="00E90CB1">
              <w:rPr>
                <w:rFonts w:ascii="Times New Roman" w:eastAsia="Times New Roman" w:hAnsi="Times New Roman" w:cs="Times New Roman"/>
                <w:color w:val="000000"/>
                <w:kern w:val="0"/>
                <w:sz w:val="28"/>
                <w:szCs w:val="28"/>
                <w:lang w:eastAsia="zh-CN"/>
                <w14:ligatures w14:val="none"/>
              </w:rPr>
              <w:t>502620,1</w:t>
            </w:r>
            <w:bookmarkEnd w:id="5"/>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3EBCB147" w14:textId="77777777" w:rsidR="00E90CB1" w:rsidRPr="00E90CB1" w:rsidRDefault="00E90CB1" w:rsidP="00E90CB1">
            <w:pPr>
              <w:spacing w:after="0" w:line="300" w:lineRule="auto"/>
              <w:jc w:val="center"/>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99,5%</w:t>
            </w:r>
          </w:p>
        </w:tc>
      </w:tr>
      <w:tr w:rsidR="00E90CB1" w:rsidRPr="00E90CB1" w14:paraId="0B1D7053" w14:textId="77777777" w:rsidTr="001C2A41">
        <w:trPr>
          <w:trHeight w:val="23"/>
        </w:trPr>
        <w:tc>
          <w:tcPr>
            <w:tcW w:w="759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CF8D295" w14:textId="77777777" w:rsidR="00E90CB1" w:rsidRPr="00E90CB1" w:rsidRDefault="00E90CB1" w:rsidP="00E90CB1">
            <w:pPr>
              <w:widowControl w:val="0"/>
              <w:autoSpaceDE w:val="0"/>
              <w:spacing w:after="0" w:line="300" w:lineRule="auto"/>
              <w:jc w:val="both"/>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8"/>
                <w:szCs w:val="28"/>
                <w:lang w:eastAsia="zh-CN"/>
                <w14:ligatures w14:val="none"/>
              </w:rPr>
              <w:t>в том числе:</w:t>
            </w:r>
          </w:p>
        </w:tc>
        <w:tc>
          <w:tcPr>
            <w:tcW w:w="1338" w:type="dxa"/>
            <w:tcBorders>
              <w:top w:val="single" w:sz="4" w:space="0" w:color="000000"/>
              <w:left w:val="single" w:sz="4" w:space="0" w:color="000000"/>
              <w:bottom w:val="single" w:sz="4" w:space="0" w:color="000000"/>
              <w:right w:val="single" w:sz="4" w:space="0" w:color="000000"/>
            </w:tcBorders>
            <w:shd w:val="clear" w:color="auto" w:fill="auto"/>
          </w:tcPr>
          <w:p w14:paraId="40B35068" w14:textId="77777777" w:rsidR="00E90CB1" w:rsidRPr="00E90CB1" w:rsidRDefault="00E90CB1" w:rsidP="00E90CB1">
            <w:pPr>
              <w:snapToGrid w:val="0"/>
              <w:spacing w:after="0" w:line="300" w:lineRule="auto"/>
              <w:jc w:val="center"/>
              <w:rPr>
                <w:rFonts w:ascii="Times New Roman" w:eastAsia="Times New Roman" w:hAnsi="Times New Roman" w:cs="Times New Roman"/>
                <w:color w:val="000000"/>
                <w:kern w:val="0"/>
                <w:sz w:val="28"/>
                <w:szCs w:val="28"/>
                <w:lang w:eastAsia="zh-CN"/>
                <w14:ligatures w14:val="none"/>
              </w:rPr>
            </w:pP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3A207B0D" w14:textId="77777777" w:rsidR="00E90CB1" w:rsidRPr="00E90CB1" w:rsidRDefault="00E90CB1" w:rsidP="00E90CB1">
            <w:pPr>
              <w:snapToGrid w:val="0"/>
              <w:spacing w:after="0" w:line="300" w:lineRule="auto"/>
              <w:jc w:val="center"/>
              <w:rPr>
                <w:rFonts w:ascii="Times New Roman" w:eastAsia="Times New Roman" w:hAnsi="Times New Roman" w:cs="Times New Roman"/>
                <w:color w:val="000000"/>
                <w:kern w:val="0"/>
                <w:sz w:val="28"/>
                <w:szCs w:val="28"/>
                <w:lang w:eastAsia="zh-CN"/>
                <w14:ligatures w14:val="none"/>
              </w:rPr>
            </w:pPr>
          </w:p>
        </w:tc>
      </w:tr>
      <w:tr w:rsidR="00E90CB1" w:rsidRPr="00E90CB1" w14:paraId="67DEEDE9" w14:textId="77777777" w:rsidTr="001C2A41">
        <w:trPr>
          <w:trHeight w:val="23"/>
        </w:trPr>
        <w:tc>
          <w:tcPr>
            <w:tcW w:w="7590" w:type="dxa"/>
            <w:tcBorders>
              <w:top w:val="single" w:sz="4" w:space="0" w:color="000000"/>
              <w:left w:val="single" w:sz="4" w:space="0" w:color="000000"/>
              <w:bottom w:val="single" w:sz="4" w:space="0" w:color="000000"/>
              <w:right w:val="single" w:sz="4" w:space="0" w:color="000000"/>
            </w:tcBorders>
            <w:shd w:val="clear" w:color="auto" w:fill="auto"/>
          </w:tcPr>
          <w:p w14:paraId="036AE863" w14:textId="77777777" w:rsidR="00E90CB1" w:rsidRPr="00E90CB1" w:rsidRDefault="00E90CB1" w:rsidP="00E90CB1">
            <w:pPr>
              <w:widowControl w:val="0"/>
              <w:autoSpaceDE w:val="0"/>
              <w:spacing w:after="0" w:line="276" w:lineRule="auto"/>
              <w:jc w:val="both"/>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8"/>
                <w:szCs w:val="28"/>
                <w:lang w:eastAsia="zh-CN"/>
                <w14:ligatures w14:val="none"/>
              </w:rPr>
              <w:t xml:space="preserve">«Развитие образования, молодежной политики и физической культуры и спорта в </w:t>
            </w:r>
            <w:bookmarkStart w:id="6" w:name="_Hlk181977000"/>
            <w:r w:rsidRPr="00E90CB1">
              <w:rPr>
                <w:rFonts w:ascii="Times New Roman" w:eastAsia="Times New Roman" w:hAnsi="Times New Roman" w:cs="Times New Roman"/>
                <w:kern w:val="0"/>
                <w:sz w:val="28"/>
                <w:szCs w:val="28"/>
                <w:lang w:eastAsia="zh-CN"/>
                <w14:ligatures w14:val="none"/>
              </w:rPr>
              <w:t>Порховском муниципальном округе</w:t>
            </w:r>
            <w:bookmarkEnd w:id="6"/>
          </w:p>
        </w:tc>
        <w:tc>
          <w:tcPr>
            <w:tcW w:w="1338" w:type="dxa"/>
            <w:tcBorders>
              <w:top w:val="single" w:sz="4" w:space="0" w:color="000000"/>
              <w:left w:val="single" w:sz="4" w:space="0" w:color="000000"/>
              <w:bottom w:val="single" w:sz="4" w:space="0" w:color="000000"/>
              <w:right w:val="single" w:sz="4" w:space="0" w:color="000000"/>
            </w:tcBorders>
            <w:shd w:val="clear" w:color="auto" w:fill="auto"/>
          </w:tcPr>
          <w:p w14:paraId="3761D556" w14:textId="77777777" w:rsidR="00E90CB1" w:rsidRPr="00E90CB1" w:rsidRDefault="00E90CB1" w:rsidP="00E90CB1">
            <w:pPr>
              <w:spacing w:after="0" w:line="300" w:lineRule="auto"/>
              <w:jc w:val="center"/>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271246,4</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3F4226FF" w14:textId="77777777" w:rsidR="00E90CB1" w:rsidRPr="00E90CB1" w:rsidRDefault="00E90CB1" w:rsidP="00E90CB1">
            <w:pPr>
              <w:spacing w:after="0" w:line="300" w:lineRule="auto"/>
              <w:jc w:val="center"/>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53,7%</w:t>
            </w:r>
          </w:p>
        </w:tc>
      </w:tr>
      <w:tr w:rsidR="00E90CB1" w:rsidRPr="00E90CB1" w14:paraId="6A7B342E" w14:textId="77777777" w:rsidTr="001C2A41">
        <w:trPr>
          <w:trHeight w:val="23"/>
        </w:trPr>
        <w:tc>
          <w:tcPr>
            <w:tcW w:w="7590" w:type="dxa"/>
            <w:tcBorders>
              <w:top w:val="single" w:sz="4" w:space="0" w:color="000000"/>
              <w:left w:val="single" w:sz="4" w:space="0" w:color="000000"/>
              <w:bottom w:val="single" w:sz="4" w:space="0" w:color="000000"/>
              <w:right w:val="single" w:sz="4" w:space="0" w:color="000000"/>
            </w:tcBorders>
            <w:shd w:val="clear" w:color="auto" w:fill="auto"/>
          </w:tcPr>
          <w:p w14:paraId="6E59E559" w14:textId="77777777" w:rsidR="00E90CB1" w:rsidRPr="00E90CB1" w:rsidRDefault="00E90CB1" w:rsidP="00E90CB1">
            <w:pPr>
              <w:widowControl w:val="0"/>
              <w:autoSpaceDE w:val="0"/>
              <w:spacing w:after="0" w:line="276" w:lineRule="auto"/>
              <w:jc w:val="both"/>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8"/>
                <w:szCs w:val="28"/>
                <w:lang w:eastAsia="zh-CN"/>
                <w14:ligatures w14:val="none"/>
              </w:rPr>
              <w:t xml:space="preserve"> «Развитие культуры в Порховском муниципальном округе</w:t>
            </w:r>
          </w:p>
        </w:tc>
        <w:tc>
          <w:tcPr>
            <w:tcW w:w="1338" w:type="dxa"/>
            <w:tcBorders>
              <w:top w:val="single" w:sz="4" w:space="0" w:color="000000"/>
              <w:left w:val="single" w:sz="4" w:space="0" w:color="000000"/>
              <w:bottom w:val="single" w:sz="4" w:space="0" w:color="000000"/>
              <w:right w:val="single" w:sz="4" w:space="0" w:color="000000"/>
            </w:tcBorders>
            <w:shd w:val="clear" w:color="auto" w:fill="auto"/>
          </w:tcPr>
          <w:p w14:paraId="09C08225" w14:textId="77777777" w:rsidR="00E90CB1" w:rsidRPr="00E90CB1" w:rsidRDefault="00E90CB1" w:rsidP="00E90CB1">
            <w:pPr>
              <w:spacing w:after="0" w:line="300" w:lineRule="auto"/>
              <w:jc w:val="center"/>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31237,0</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394D6DD4" w14:textId="77777777" w:rsidR="00E90CB1" w:rsidRPr="00E90CB1" w:rsidRDefault="00E90CB1" w:rsidP="00E90CB1">
            <w:pPr>
              <w:spacing w:after="0" w:line="300" w:lineRule="auto"/>
              <w:jc w:val="center"/>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6,2%</w:t>
            </w:r>
          </w:p>
        </w:tc>
      </w:tr>
      <w:tr w:rsidR="00E90CB1" w:rsidRPr="00E90CB1" w14:paraId="4E7CCC69" w14:textId="77777777" w:rsidTr="001C2A41">
        <w:trPr>
          <w:trHeight w:val="23"/>
        </w:trPr>
        <w:tc>
          <w:tcPr>
            <w:tcW w:w="7590" w:type="dxa"/>
            <w:tcBorders>
              <w:top w:val="single" w:sz="4" w:space="0" w:color="000000"/>
              <w:left w:val="single" w:sz="4" w:space="0" w:color="000000"/>
              <w:bottom w:val="single" w:sz="4" w:space="0" w:color="000000"/>
              <w:right w:val="single" w:sz="4" w:space="0" w:color="000000"/>
            </w:tcBorders>
            <w:shd w:val="clear" w:color="auto" w:fill="auto"/>
          </w:tcPr>
          <w:p w14:paraId="138DC492" w14:textId="77777777" w:rsidR="00E90CB1" w:rsidRPr="00E90CB1" w:rsidRDefault="00E90CB1" w:rsidP="00E90CB1">
            <w:pPr>
              <w:widowControl w:val="0"/>
              <w:autoSpaceDE w:val="0"/>
              <w:spacing w:after="0" w:line="276" w:lineRule="auto"/>
              <w:jc w:val="both"/>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8"/>
                <w:szCs w:val="28"/>
                <w:lang w:eastAsia="zh-CN"/>
                <w14:ligatures w14:val="none"/>
              </w:rPr>
              <w:t xml:space="preserve"> «Содействие экономическому развитию и инвестиционной привлекательности Порховского муниципального округа</w:t>
            </w:r>
          </w:p>
        </w:tc>
        <w:tc>
          <w:tcPr>
            <w:tcW w:w="1338" w:type="dxa"/>
            <w:tcBorders>
              <w:top w:val="single" w:sz="4" w:space="0" w:color="000000"/>
              <w:left w:val="single" w:sz="4" w:space="0" w:color="000000"/>
              <w:bottom w:val="single" w:sz="4" w:space="0" w:color="000000"/>
              <w:right w:val="single" w:sz="4" w:space="0" w:color="000000"/>
            </w:tcBorders>
            <w:shd w:val="clear" w:color="auto" w:fill="auto"/>
          </w:tcPr>
          <w:p w14:paraId="40BAD22E" w14:textId="77777777" w:rsidR="00E90CB1" w:rsidRPr="00E90CB1" w:rsidRDefault="00E90CB1" w:rsidP="00E90CB1">
            <w:pPr>
              <w:spacing w:after="0" w:line="300" w:lineRule="auto"/>
              <w:jc w:val="center"/>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861,3</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5A1E10F1" w14:textId="77777777" w:rsidR="00E90CB1" w:rsidRPr="00E90CB1" w:rsidRDefault="00E90CB1" w:rsidP="00E90CB1">
            <w:pPr>
              <w:spacing w:after="0" w:line="300" w:lineRule="auto"/>
              <w:jc w:val="center"/>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0,2%</w:t>
            </w:r>
          </w:p>
        </w:tc>
      </w:tr>
      <w:tr w:rsidR="00E90CB1" w:rsidRPr="00E90CB1" w14:paraId="2304B110" w14:textId="77777777" w:rsidTr="001C2A41">
        <w:trPr>
          <w:trHeight w:val="23"/>
        </w:trPr>
        <w:tc>
          <w:tcPr>
            <w:tcW w:w="7590" w:type="dxa"/>
            <w:tcBorders>
              <w:top w:val="single" w:sz="4" w:space="0" w:color="000000"/>
              <w:left w:val="single" w:sz="4" w:space="0" w:color="000000"/>
              <w:bottom w:val="single" w:sz="4" w:space="0" w:color="000000"/>
              <w:right w:val="single" w:sz="4" w:space="0" w:color="000000"/>
            </w:tcBorders>
            <w:shd w:val="clear" w:color="auto" w:fill="auto"/>
          </w:tcPr>
          <w:p w14:paraId="24BAB056" w14:textId="77777777" w:rsidR="00E90CB1" w:rsidRPr="00E90CB1" w:rsidRDefault="00E90CB1" w:rsidP="00E90CB1">
            <w:pPr>
              <w:widowControl w:val="0"/>
              <w:autoSpaceDE w:val="0"/>
              <w:spacing w:after="0" w:line="276" w:lineRule="auto"/>
              <w:jc w:val="both"/>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8"/>
                <w:szCs w:val="28"/>
                <w:lang w:eastAsia="zh-CN"/>
                <w14:ligatures w14:val="none"/>
              </w:rPr>
              <w:t xml:space="preserve"> «Обеспечение безопасности граждан на территории Порховского муниципального округа</w:t>
            </w:r>
          </w:p>
        </w:tc>
        <w:tc>
          <w:tcPr>
            <w:tcW w:w="1338" w:type="dxa"/>
            <w:tcBorders>
              <w:top w:val="single" w:sz="4" w:space="0" w:color="000000"/>
              <w:left w:val="single" w:sz="4" w:space="0" w:color="000000"/>
              <w:bottom w:val="single" w:sz="4" w:space="0" w:color="000000"/>
              <w:right w:val="single" w:sz="4" w:space="0" w:color="000000"/>
            </w:tcBorders>
            <w:shd w:val="clear" w:color="auto" w:fill="auto"/>
          </w:tcPr>
          <w:p w14:paraId="290BA511" w14:textId="77777777" w:rsidR="00E90CB1" w:rsidRPr="00E90CB1" w:rsidRDefault="00E90CB1" w:rsidP="00E90CB1">
            <w:pPr>
              <w:spacing w:after="0" w:line="300" w:lineRule="auto"/>
              <w:jc w:val="center"/>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1122,8</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3EC83E24" w14:textId="77777777" w:rsidR="00E90CB1" w:rsidRPr="00E90CB1" w:rsidRDefault="00E90CB1" w:rsidP="00E90CB1">
            <w:pPr>
              <w:spacing w:after="0" w:line="300" w:lineRule="auto"/>
              <w:jc w:val="center"/>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0,2%</w:t>
            </w:r>
          </w:p>
        </w:tc>
      </w:tr>
      <w:tr w:rsidR="00E90CB1" w:rsidRPr="00E90CB1" w14:paraId="60D4AEC5" w14:textId="77777777" w:rsidTr="001C2A41">
        <w:trPr>
          <w:trHeight w:val="23"/>
        </w:trPr>
        <w:tc>
          <w:tcPr>
            <w:tcW w:w="7590" w:type="dxa"/>
            <w:tcBorders>
              <w:top w:val="single" w:sz="4" w:space="0" w:color="000000"/>
              <w:left w:val="single" w:sz="4" w:space="0" w:color="000000"/>
              <w:bottom w:val="single" w:sz="4" w:space="0" w:color="000000"/>
              <w:right w:val="single" w:sz="4" w:space="0" w:color="000000"/>
            </w:tcBorders>
            <w:shd w:val="clear" w:color="auto" w:fill="auto"/>
          </w:tcPr>
          <w:p w14:paraId="06097F51" w14:textId="77777777" w:rsidR="00E90CB1" w:rsidRPr="00E90CB1" w:rsidRDefault="00E90CB1" w:rsidP="00E90CB1">
            <w:pPr>
              <w:widowControl w:val="0"/>
              <w:autoSpaceDE w:val="0"/>
              <w:spacing w:after="0" w:line="276" w:lineRule="auto"/>
              <w:jc w:val="both"/>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8"/>
                <w:szCs w:val="28"/>
                <w:lang w:eastAsia="zh-CN"/>
                <w14:ligatures w14:val="none"/>
              </w:rPr>
              <w:t xml:space="preserve"> «Комплексное развитие систем коммунальной инфраструктуры и благоустройства Порховского муниципального округа</w:t>
            </w:r>
          </w:p>
        </w:tc>
        <w:tc>
          <w:tcPr>
            <w:tcW w:w="1338" w:type="dxa"/>
            <w:tcBorders>
              <w:top w:val="single" w:sz="4" w:space="0" w:color="000000"/>
              <w:left w:val="single" w:sz="4" w:space="0" w:color="000000"/>
              <w:bottom w:val="single" w:sz="4" w:space="0" w:color="000000"/>
              <w:right w:val="single" w:sz="4" w:space="0" w:color="000000"/>
            </w:tcBorders>
            <w:shd w:val="clear" w:color="auto" w:fill="auto"/>
          </w:tcPr>
          <w:p w14:paraId="35660B5C" w14:textId="77777777" w:rsidR="00E90CB1" w:rsidRPr="00E90CB1" w:rsidRDefault="00E90CB1" w:rsidP="00E90CB1">
            <w:pPr>
              <w:spacing w:after="0" w:line="300" w:lineRule="auto"/>
              <w:jc w:val="center"/>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28563,5</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26CEA675" w14:textId="77777777" w:rsidR="00E90CB1" w:rsidRPr="00E90CB1" w:rsidRDefault="00E90CB1" w:rsidP="00E90CB1">
            <w:pPr>
              <w:spacing w:after="0" w:line="300" w:lineRule="auto"/>
              <w:jc w:val="center"/>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5,7%</w:t>
            </w:r>
          </w:p>
        </w:tc>
      </w:tr>
      <w:tr w:rsidR="00E90CB1" w:rsidRPr="00E90CB1" w14:paraId="2CBA03CB" w14:textId="77777777" w:rsidTr="001C2A41">
        <w:trPr>
          <w:trHeight w:val="23"/>
        </w:trPr>
        <w:tc>
          <w:tcPr>
            <w:tcW w:w="7590" w:type="dxa"/>
            <w:tcBorders>
              <w:top w:val="single" w:sz="4" w:space="0" w:color="000000"/>
              <w:left w:val="single" w:sz="4" w:space="0" w:color="000000"/>
              <w:bottom w:val="single" w:sz="4" w:space="0" w:color="000000"/>
              <w:right w:val="single" w:sz="4" w:space="0" w:color="000000"/>
            </w:tcBorders>
            <w:shd w:val="clear" w:color="auto" w:fill="auto"/>
          </w:tcPr>
          <w:p w14:paraId="5A41945B" w14:textId="77777777" w:rsidR="00E90CB1" w:rsidRPr="00E90CB1" w:rsidRDefault="00E90CB1" w:rsidP="00E90CB1">
            <w:pPr>
              <w:widowControl w:val="0"/>
              <w:autoSpaceDE w:val="0"/>
              <w:spacing w:after="0" w:line="276" w:lineRule="auto"/>
              <w:jc w:val="both"/>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8"/>
                <w:szCs w:val="28"/>
                <w:lang w:eastAsia="zh-CN"/>
                <w14:ligatures w14:val="none"/>
              </w:rPr>
              <w:t xml:space="preserve"> «Развитие транспортного обслуживания населения на территории Порховского муниципального округа</w:t>
            </w:r>
          </w:p>
        </w:tc>
        <w:tc>
          <w:tcPr>
            <w:tcW w:w="1338" w:type="dxa"/>
            <w:tcBorders>
              <w:top w:val="single" w:sz="4" w:space="0" w:color="000000"/>
              <w:left w:val="single" w:sz="4" w:space="0" w:color="000000"/>
              <w:bottom w:val="single" w:sz="4" w:space="0" w:color="000000"/>
              <w:right w:val="single" w:sz="4" w:space="0" w:color="000000"/>
            </w:tcBorders>
            <w:shd w:val="clear" w:color="auto" w:fill="auto"/>
          </w:tcPr>
          <w:p w14:paraId="20E54A44" w14:textId="77777777" w:rsidR="00E90CB1" w:rsidRPr="00E90CB1" w:rsidRDefault="00E90CB1" w:rsidP="00E90CB1">
            <w:pPr>
              <w:spacing w:after="0" w:line="300" w:lineRule="auto"/>
              <w:jc w:val="center"/>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73726,8</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175ED910" w14:textId="77777777" w:rsidR="00E90CB1" w:rsidRPr="00E90CB1" w:rsidRDefault="00E90CB1" w:rsidP="00E90CB1">
            <w:pPr>
              <w:spacing w:after="0" w:line="300" w:lineRule="auto"/>
              <w:jc w:val="center"/>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14,5%</w:t>
            </w:r>
          </w:p>
        </w:tc>
      </w:tr>
      <w:tr w:rsidR="00E90CB1" w:rsidRPr="00E90CB1" w14:paraId="3B6CE9A9" w14:textId="77777777" w:rsidTr="001C2A41">
        <w:trPr>
          <w:trHeight w:val="23"/>
        </w:trPr>
        <w:tc>
          <w:tcPr>
            <w:tcW w:w="7590" w:type="dxa"/>
            <w:tcBorders>
              <w:top w:val="single" w:sz="4" w:space="0" w:color="000000"/>
              <w:left w:val="single" w:sz="4" w:space="0" w:color="000000"/>
              <w:bottom w:val="single" w:sz="4" w:space="0" w:color="000000"/>
              <w:right w:val="single" w:sz="4" w:space="0" w:color="000000"/>
            </w:tcBorders>
            <w:shd w:val="clear" w:color="auto" w:fill="auto"/>
          </w:tcPr>
          <w:p w14:paraId="7730596F" w14:textId="77777777" w:rsidR="00E90CB1" w:rsidRPr="00E90CB1" w:rsidRDefault="00E90CB1" w:rsidP="00E90CB1">
            <w:pPr>
              <w:widowControl w:val="0"/>
              <w:autoSpaceDE w:val="0"/>
              <w:spacing w:after="0" w:line="276" w:lineRule="auto"/>
              <w:jc w:val="both"/>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8"/>
                <w:szCs w:val="28"/>
                <w:lang w:eastAsia="zh-CN"/>
                <w14:ligatures w14:val="none"/>
              </w:rPr>
              <w:t xml:space="preserve"> «Управление и обеспечение деятельности администрации муниципального образования, создание условий для эффективного управления муниципальными финансами и муниципальным долгом в Порховском муниципальном округе</w:t>
            </w:r>
          </w:p>
        </w:tc>
        <w:tc>
          <w:tcPr>
            <w:tcW w:w="1338" w:type="dxa"/>
            <w:tcBorders>
              <w:top w:val="single" w:sz="4" w:space="0" w:color="000000"/>
              <w:left w:val="single" w:sz="4" w:space="0" w:color="000000"/>
              <w:bottom w:val="single" w:sz="4" w:space="0" w:color="000000"/>
              <w:right w:val="single" w:sz="4" w:space="0" w:color="000000"/>
            </w:tcBorders>
            <w:shd w:val="clear" w:color="auto" w:fill="auto"/>
          </w:tcPr>
          <w:p w14:paraId="14E3FD99" w14:textId="77777777" w:rsidR="00E90CB1" w:rsidRPr="00E90CB1" w:rsidRDefault="00E90CB1" w:rsidP="00E90CB1">
            <w:pPr>
              <w:spacing w:after="0" w:line="300" w:lineRule="auto"/>
              <w:jc w:val="center"/>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95862,4</w:t>
            </w:r>
          </w:p>
          <w:p w14:paraId="09849D3E" w14:textId="77777777" w:rsidR="00E90CB1" w:rsidRPr="00E90CB1" w:rsidRDefault="00E90CB1" w:rsidP="00E90CB1">
            <w:pPr>
              <w:spacing w:after="0" w:line="300" w:lineRule="auto"/>
              <w:jc w:val="center"/>
              <w:rPr>
                <w:rFonts w:ascii="Times New Roman" w:eastAsia="Times New Roman" w:hAnsi="Times New Roman" w:cs="Times New Roman"/>
                <w:color w:val="000000"/>
                <w:kern w:val="0"/>
                <w:sz w:val="28"/>
                <w:szCs w:val="28"/>
                <w:lang w:eastAsia="zh-CN"/>
                <w14:ligatures w14:val="none"/>
              </w:rPr>
            </w:pP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3F911204" w14:textId="77777777" w:rsidR="00E90CB1" w:rsidRPr="00E90CB1" w:rsidRDefault="00E90CB1" w:rsidP="00E90CB1">
            <w:pPr>
              <w:spacing w:after="0" w:line="300" w:lineRule="auto"/>
              <w:jc w:val="center"/>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19,0%</w:t>
            </w:r>
          </w:p>
        </w:tc>
      </w:tr>
      <w:tr w:rsidR="00E90CB1" w:rsidRPr="00E90CB1" w14:paraId="0C7BDB41" w14:textId="77777777" w:rsidTr="001C2A41">
        <w:trPr>
          <w:trHeight w:val="23"/>
        </w:trPr>
        <w:tc>
          <w:tcPr>
            <w:tcW w:w="759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C4CD9CD" w14:textId="77777777" w:rsidR="00E90CB1" w:rsidRPr="00E90CB1" w:rsidRDefault="00E90CB1" w:rsidP="00E90CB1">
            <w:pPr>
              <w:widowControl w:val="0"/>
              <w:autoSpaceDE w:val="0"/>
              <w:spacing w:after="0" w:line="276" w:lineRule="auto"/>
              <w:jc w:val="both"/>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b/>
                <w:bCs/>
                <w:kern w:val="0"/>
                <w:sz w:val="28"/>
                <w:szCs w:val="28"/>
                <w:lang w:eastAsia="zh-CN"/>
                <w14:ligatures w14:val="none"/>
              </w:rPr>
              <w:t xml:space="preserve">Расходы на непрограммные направления деятельности, </w:t>
            </w:r>
            <w:r w:rsidRPr="00E90CB1">
              <w:rPr>
                <w:rFonts w:ascii="Times New Roman" w:eastAsia="Times New Roman" w:hAnsi="Times New Roman" w:cs="Times New Roman"/>
                <w:b/>
                <w:bCs/>
                <w:kern w:val="0"/>
                <w:sz w:val="28"/>
                <w:szCs w:val="28"/>
                <w:lang w:eastAsia="zh-CN"/>
                <w14:ligatures w14:val="none"/>
              </w:rPr>
              <w:lastRenderedPageBreak/>
              <w:t>всего</w:t>
            </w:r>
          </w:p>
        </w:tc>
        <w:tc>
          <w:tcPr>
            <w:tcW w:w="1338" w:type="dxa"/>
            <w:tcBorders>
              <w:top w:val="single" w:sz="4" w:space="0" w:color="000000"/>
              <w:left w:val="single" w:sz="4" w:space="0" w:color="000000"/>
              <w:bottom w:val="single" w:sz="4" w:space="0" w:color="000000"/>
              <w:right w:val="single" w:sz="4" w:space="0" w:color="000000"/>
            </w:tcBorders>
            <w:shd w:val="clear" w:color="auto" w:fill="auto"/>
          </w:tcPr>
          <w:p w14:paraId="0B4C6C69" w14:textId="77777777" w:rsidR="00E90CB1" w:rsidRPr="00E90CB1" w:rsidRDefault="00E90CB1" w:rsidP="00E90CB1">
            <w:pPr>
              <w:spacing w:after="0" w:line="300" w:lineRule="auto"/>
              <w:jc w:val="center"/>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lastRenderedPageBreak/>
              <w:t>2727,9</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0DE7B0F2" w14:textId="77777777" w:rsidR="00E90CB1" w:rsidRPr="00E90CB1" w:rsidRDefault="00E90CB1" w:rsidP="00E90CB1">
            <w:pPr>
              <w:spacing w:after="0" w:line="300" w:lineRule="auto"/>
              <w:jc w:val="center"/>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0,5%</w:t>
            </w:r>
          </w:p>
        </w:tc>
      </w:tr>
      <w:tr w:rsidR="00E90CB1" w:rsidRPr="00E90CB1" w14:paraId="784D29B5" w14:textId="77777777" w:rsidTr="001C2A41">
        <w:trPr>
          <w:trHeight w:val="23"/>
        </w:trPr>
        <w:tc>
          <w:tcPr>
            <w:tcW w:w="759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6970DF4" w14:textId="77777777" w:rsidR="00E90CB1" w:rsidRPr="00E90CB1" w:rsidRDefault="00E90CB1" w:rsidP="00E90CB1">
            <w:pPr>
              <w:widowControl w:val="0"/>
              <w:autoSpaceDE w:val="0"/>
              <w:spacing w:after="0" w:line="300" w:lineRule="auto"/>
              <w:ind w:firstLine="720"/>
              <w:jc w:val="both"/>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8"/>
                <w:szCs w:val="28"/>
                <w:lang w:eastAsia="zh-CN"/>
                <w14:ligatures w14:val="none"/>
              </w:rPr>
              <w:t>в том числе:</w:t>
            </w:r>
          </w:p>
        </w:tc>
        <w:tc>
          <w:tcPr>
            <w:tcW w:w="1338" w:type="dxa"/>
            <w:tcBorders>
              <w:top w:val="single" w:sz="4" w:space="0" w:color="000000"/>
              <w:left w:val="single" w:sz="4" w:space="0" w:color="000000"/>
              <w:bottom w:val="single" w:sz="4" w:space="0" w:color="000000"/>
              <w:right w:val="single" w:sz="4" w:space="0" w:color="000000"/>
            </w:tcBorders>
            <w:shd w:val="clear" w:color="auto" w:fill="auto"/>
          </w:tcPr>
          <w:p w14:paraId="6BFF0C1A" w14:textId="77777777" w:rsidR="00E90CB1" w:rsidRPr="00E90CB1" w:rsidRDefault="00E90CB1" w:rsidP="00E90CB1">
            <w:pPr>
              <w:snapToGrid w:val="0"/>
              <w:spacing w:after="0" w:line="300" w:lineRule="auto"/>
              <w:jc w:val="center"/>
              <w:rPr>
                <w:rFonts w:ascii="Times New Roman" w:eastAsia="Times New Roman" w:hAnsi="Times New Roman" w:cs="Times New Roman"/>
                <w:color w:val="000000"/>
                <w:kern w:val="0"/>
                <w:sz w:val="28"/>
                <w:szCs w:val="28"/>
                <w:lang w:eastAsia="zh-CN"/>
                <w14:ligatures w14:val="none"/>
              </w:rPr>
            </w:pP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32801FB5" w14:textId="77777777" w:rsidR="00E90CB1" w:rsidRPr="00E90CB1" w:rsidRDefault="00E90CB1" w:rsidP="00E90CB1">
            <w:pPr>
              <w:snapToGrid w:val="0"/>
              <w:spacing w:after="0" w:line="300" w:lineRule="auto"/>
              <w:jc w:val="center"/>
              <w:rPr>
                <w:rFonts w:ascii="Times New Roman" w:eastAsia="Times New Roman" w:hAnsi="Times New Roman" w:cs="Times New Roman"/>
                <w:color w:val="000000"/>
                <w:kern w:val="0"/>
                <w:sz w:val="28"/>
                <w:szCs w:val="28"/>
                <w:lang w:eastAsia="zh-CN"/>
                <w14:ligatures w14:val="none"/>
              </w:rPr>
            </w:pPr>
          </w:p>
        </w:tc>
      </w:tr>
      <w:tr w:rsidR="00E90CB1" w:rsidRPr="00E90CB1" w14:paraId="5FFCC1BC" w14:textId="77777777" w:rsidTr="001C2A41">
        <w:trPr>
          <w:trHeight w:val="23"/>
        </w:trPr>
        <w:tc>
          <w:tcPr>
            <w:tcW w:w="759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346057B" w14:textId="77777777" w:rsidR="00E90CB1" w:rsidRPr="00E90CB1" w:rsidRDefault="00E90CB1" w:rsidP="00E90CB1">
            <w:pPr>
              <w:widowControl w:val="0"/>
              <w:autoSpaceDE w:val="0"/>
              <w:spacing w:after="0" w:line="276" w:lineRule="auto"/>
              <w:jc w:val="both"/>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8"/>
                <w:szCs w:val="28"/>
                <w:lang w:eastAsia="zh-CN"/>
                <w14:ligatures w14:val="none"/>
              </w:rPr>
              <w:t>прочие непрограммные направления деятельности</w:t>
            </w:r>
          </w:p>
        </w:tc>
        <w:tc>
          <w:tcPr>
            <w:tcW w:w="1338" w:type="dxa"/>
            <w:tcBorders>
              <w:top w:val="single" w:sz="4" w:space="0" w:color="000000"/>
              <w:left w:val="single" w:sz="4" w:space="0" w:color="000000"/>
              <w:bottom w:val="single" w:sz="4" w:space="0" w:color="000000"/>
              <w:right w:val="single" w:sz="4" w:space="0" w:color="000000"/>
            </w:tcBorders>
            <w:shd w:val="clear" w:color="auto" w:fill="auto"/>
          </w:tcPr>
          <w:p w14:paraId="704D1BEB" w14:textId="77777777" w:rsidR="00E90CB1" w:rsidRPr="00E90CB1" w:rsidRDefault="00E90CB1" w:rsidP="00E90CB1">
            <w:pPr>
              <w:spacing w:after="0" w:line="300" w:lineRule="auto"/>
              <w:jc w:val="center"/>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2727,9</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5934F736" w14:textId="77777777" w:rsidR="00E90CB1" w:rsidRPr="00E90CB1" w:rsidRDefault="00E90CB1" w:rsidP="00E90CB1">
            <w:pPr>
              <w:spacing w:after="0" w:line="300" w:lineRule="auto"/>
              <w:jc w:val="center"/>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0,5%</w:t>
            </w:r>
          </w:p>
        </w:tc>
      </w:tr>
    </w:tbl>
    <w:p w14:paraId="7EA13172" w14:textId="77777777" w:rsidR="00E90CB1" w:rsidRPr="00E90CB1" w:rsidRDefault="00E90CB1" w:rsidP="00E90CB1">
      <w:pPr>
        <w:spacing w:after="0" w:line="276" w:lineRule="auto"/>
        <w:jc w:val="both"/>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8"/>
          <w:szCs w:val="28"/>
          <w:lang w:eastAsia="zh-CN"/>
          <w14:ligatures w14:val="none"/>
        </w:rPr>
        <w:t xml:space="preserve">     Объем расходов бюджета Порховского муниципального округа в 2025 году, непосредственно увязанный с целями и результатами, составит </w:t>
      </w:r>
      <w:r w:rsidRPr="00E90CB1">
        <w:rPr>
          <w:rFonts w:ascii="Times New Roman" w:eastAsia="Times New Roman" w:hAnsi="Times New Roman" w:cs="Times New Roman"/>
          <w:color w:val="000000"/>
          <w:kern w:val="0"/>
          <w:sz w:val="28"/>
          <w:szCs w:val="28"/>
          <w:lang w:eastAsia="zh-CN"/>
          <w14:ligatures w14:val="none"/>
        </w:rPr>
        <w:t>502620,1</w:t>
      </w:r>
      <w:r w:rsidRPr="00E90CB1">
        <w:rPr>
          <w:rFonts w:ascii="Times New Roman" w:eastAsia="Times New Roman" w:hAnsi="Times New Roman" w:cs="Times New Roman"/>
          <w:kern w:val="0"/>
          <w:sz w:val="28"/>
          <w:szCs w:val="28"/>
          <w:lang w:eastAsia="zh-CN"/>
          <w14:ligatures w14:val="none"/>
        </w:rPr>
        <w:t xml:space="preserve"> </w:t>
      </w:r>
      <w:r w:rsidRPr="00E90CB1">
        <w:rPr>
          <w:rFonts w:ascii="Times New Roman" w:eastAsia="Times New Roman" w:hAnsi="Times New Roman" w:cs="Times New Roman"/>
          <w:bCs/>
          <w:kern w:val="0"/>
          <w:sz w:val="28"/>
          <w:szCs w:val="28"/>
          <w:lang w:eastAsia="zh-CN"/>
          <w14:ligatures w14:val="none"/>
        </w:rPr>
        <w:t>тыс</w:t>
      </w:r>
      <w:r w:rsidRPr="00E90CB1">
        <w:rPr>
          <w:rFonts w:ascii="Times New Roman" w:eastAsia="Times New Roman" w:hAnsi="Times New Roman" w:cs="Times New Roman"/>
          <w:kern w:val="0"/>
          <w:sz w:val="28"/>
          <w:szCs w:val="28"/>
          <w:lang w:eastAsia="zh-CN"/>
          <w14:ligatures w14:val="none"/>
        </w:rPr>
        <w:t xml:space="preserve">. рублей или </w:t>
      </w:r>
      <w:r w:rsidRPr="00E90CB1">
        <w:rPr>
          <w:rFonts w:ascii="Times New Roman" w:eastAsia="Times New Roman" w:hAnsi="Times New Roman" w:cs="Times New Roman"/>
          <w:bCs/>
          <w:kern w:val="0"/>
          <w:sz w:val="28"/>
          <w:szCs w:val="28"/>
          <w:lang w:eastAsia="zh-CN"/>
          <w14:ligatures w14:val="none"/>
        </w:rPr>
        <w:t>99,5</w:t>
      </w:r>
      <w:r w:rsidRPr="00E90CB1">
        <w:rPr>
          <w:rFonts w:ascii="Times New Roman" w:eastAsia="Times New Roman" w:hAnsi="Times New Roman" w:cs="Times New Roman"/>
          <w:kern w:val="0"/>
          <w:sz w:val="28"/>
          <w:szCs w:val="28"/>
          <w:lang w:eastAsia="zh-CN"/>
          <w14:ligatures w14:val="none"/>
        </w:rPr>
        <w:t xml:space="preserve"> % от общего объема расходов бюджета Порховского муниципального округа.</w:t>
      </w:r>
    </w:p>
    <w:p w14:paraId="08F2CEB0" w14:textId="77777777" w:rsidR="00E90CB1" w:rsidRPr="00E90CB1" w:rsidRDefault="00E90CB1" w:rsidP="00E90CB1">
      <w:pPr>
        <w:spacing w:after="0" w:line="300" w:lineRule="auto"/>
        <w:ind w:firstLine="709"/>
        <w:jc w:val="both"/>
        <w:rPr>
          <w:rFonts w:ascii="Times New Roman" w:eastAsia="Times New Roman" w:hAnsi="Times New Roman" w:cs="Times New Roman"/>
          <w:kern w:val="0"/>
          <w:sz w:val="28"/>
          <w:szCs w:val="28"/>
          <w:lang w:eastAsia="zh-CN"/>
          <w14:ligatures w14:val="none"/>
        </w:rPr>
      </w:pPr>
    </w:p>
    <w:p w14:paraId="65EFFB8B" w14:textId="77777777" w:rsidR="00E90CB1" w:rsidRPr="00E90CB1" w:rsidRDefault="00E90CB1" w:rsidP="00E90CB1">
      <w:pPr>
        <w:numPr>
          <w:ilvl w:val="0"/>
          <w:numId w:val="3"/>
        </w:numPr>
        <w:spacing w:after="0" w:line="276" w:lineRule="auto"/>
        <w:jc w:val="center"/>
        <w:rPr>
          <w:rFonts w:ascii="Times New Roman" w:eastAsia="Calibri" w:hAnsi="Times New Roman" w:cs="Times New Roman"/>
          <w:kern w:val="0"/>
          <w:sz w:val="24"/>
          <w:szCs w:val="24"/>
          <w:lang w:eastAsia="zh-CN"/>
          <w14:ligatures w14:val="none"/>
        </w:rPr>
      </w:pPr>
      <w:r w:rsidRPr="00E90CB1">
        <w:rPr>
          <w:rFonts w:ascii="Times New Roman" w:eastAsia="Calibri" w:hAnsi="Times New Roman" w:cs="Times New Roman"/>
          <w:b/>
          <w:bCs/>
          <w:kern w:val="0"/>
          <w:sz w:val="28"/>
          <w:szCs w:val="28"/>
          <w:lang w:eastAsia="zh-CN"/>
          <w14:ligatures w14:val="none"/>
        </w:rPr>
        <w:t>Муниципальная программа «Развитие образования, молодежной политики и физической культуры и спорта в Порховском муниципальном округе»</w:t>
      </w:r>
    </w:p>
    <w:p w14:paraId="4291F9E2" w14:textId="77777777" w:rsidR="00E90CB1" w:rsidRPr="00E90CB1" w:rsidRDefault="00E90CB1" w:rsidP="00E90CB1">
      <w:pPr>
        <w:spacing w:after="0" w:line="276" w:lineRule="auto"/>
        <w:jc w:val="center"/>
        <w:rPr>
          <w:rFonts w:ascii="Times New Roman" w:eastAsia="Times New Roman" w:hAnsi="Times New Roman" w:cs="Times New Roman"/>
          <w:b/>
          <w:bCs/>
          <w:kern w:val="0"/>
          <w:sz w:val="28"/>
          <w:szCs w:val="28"/>
          <w:lang w:eastAsia="zh-CN"/>
          <w14:ligatures w14:val="none"/>
        </w:rPr>
      </w:pPr>
    </w:p>
    <w:p w14:paraId="752C2CA3" w14:textId="77777777" w:rsidR="00E90CB1" w:rsidRPr="00E90CB1" w:rsidRDefault="00E90CB1" w:rsidP="00E90CB1">
      <w:pPr>
        <w:snapToGrid w:val="0"/>
        <w:spacing w:after="0" w:line="276" w:lineRule="auto"/>
        <w:ind w:firstLine="360"/>
        <w:jc w:val="both"/>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8"/>
          <w:szCs w:val="28"/>
          <w:lang w:eastAsia="zh-CN"/>
          <w14:ligatures w14:val="none"/>
        </w:rPr>
        <w:t xml:space="preserve">Целью муниципальной программы </w:t>
      </w:r>
      <w:r w:rsidRPr="00E90CB1">
        <w:rPr>
          <w:rFonts w:ascii="Times New Roman" w:eastAsia="Times New Roman" w:hAnsi="Times New Roman" w:cs="Times New Roman"/>
          <w:bCs/>
          <w:kern w:val="0"/>
          <w:sz w:val="28"/>
          <w:szCs w:val="28"/>
          <w:lang w:eastAsia="zh-CN"/>
          <w14:ligatures w14:val="none"/>
        </w:rPr>
        <w:t>«Развитие образования, молодежной политики и физической культуры и спорта в Порховском муниципальном округе является о</w:t>
      </w:r>
      <w:r w:rsidRPr="00E90CB1">
        <w:rPr>
          <w:rFonts w:ascii="Times New Roman" w:eastAsia="Times New Roman" w:hAnsi="Times New Roman" w:cs="Times New Roman"/>
          <w:kern w:val="0"/>
          <w:sz w:val="28"/>
          <w:szCs w:val="28"/>
          <w:lang w:eastAsia="zh-CN"/>
          <w14:ligatures w14:val="none"/>
        </w:rPr>
        <w:t xml:space="preserve">беспечение доступности и качества образования, повышение эффективности реализации молодежной политики, </w:t>
      </w:r>
      <w:r w:rsidRPr="00E90CB1">
        <w:rPr>
          <w:rFonts w:ascii="Times New Roman" w:eastAsia="Times New Roman" w:hAnsi="Times New Roman" w:cs="Times New Roman"/>
          <w:bCs/>
          <w:kern w:val="0"/>
          <w:sz w:val="28"/>
          <w:szCs w:val="28"/>
          <w:lang w:eastAsia="zh-CN"/>
          <w14:ligatures w14:val="none"/>
        </w:rPr>
        <w:t>формирование потребности в занятиях физической культурой и спортом у различных категорий населения, пропаганда здорового образа жизни.</w:t>
      </w:r>
    </w:p>
    <w:p w14:paraId="3AB96BBE" w14:textId="77777777" w:rsidR="00E90CB1" w:rsidRPr="00E90CB1" w:rsidRDefault="00E90CB1" w:rsidP="00E90CB1">
      <w:pPr>
        <w:spacing w:after="0" w:line="276" w:lineRule="auto"/>
        <w:ind w:firstLine="709"/>
        <w:jc w:val="both"/>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 xml:space="preserve">Расходы бюджета </w:t>
      </w:r>
      <w:r w:rsidRPr="00E90CB1">
        <w:rPr>
          <w:rFonts w:ascii="Times New Roman" w:eastAsia="Times New Roman" w:hAnsi="Times New Roman" w:cs="Times New Roman"/>
          <w:kern w:val="0"/>
          <w:sz w:val="28"/>
          <w:szCs w:val="28"/>
          <w:lang w:eastAsia="zh-CN"/>
          <w14:ligatures w14:val="none"/>
        </w:rPr>
        <w:t>Порховского муниципального округа</w:t>
      </w:r>
      <w:r w:rsidRPr="00E90CB1">
        <w:rPr>
          <w:rFonts w:ascii="Times New Roman" w:eastAsia="Times New Roman" w:hAnsi="Times New Roman" w:cs="Times New Roman"/>
          <w:color w:val="000000"/>
          <w:kern w:val="0"/>
          <w:sz w:val="28"/>
          <w:szCs w:val="28"/>
          <w:lang w:eastAsia="zh-CN"/>
          <w14:ligatures w14:val="none"/>
        </w:rPr>
        <w:t xml:space="preserve"> в 2025 году на </w:t>
      </w:r>
      <w:r w:rsidRPr="00E90CB1">
        <w:rPr>
          <w:rFonts w:ascii="Times New Roman" w:eastAsia="Times New Roman" w:hAnsi="Times New Roman" w:cs="Times New Roman"/>
          <w:kern w:val="0"/>
          <w:sz w:val="28"/>
          <w:szCs w:val="28"/>
          <w:lang w:eastAsia="zh-CN"/>
          <w14:ligatures w14:val="none"/>
        </w:rPr>
        <w:t xml:space="preserve">муниципальную программу </w:t>
      </w:r>
      <w:r w:rsidRPr="00E90CB1">
        <w:rPr>
          <w:rFonts w:ascii="Times New Roman" w:eastAsia="Times New Roman" w:hAnsi="Times New Roman" w:cs="Times New Roman"/>
          <w:bCs/>
          <w:kern w:val="0"/>
          <w:sz w:val="28"/>
          <w:szCs w:val="28"/>
          <w:lang w:eastAsia="zh-CN"/>
          <w14:ligatures w14:val="none"/>
        </w:rPr>
        <w:t xml:space="preserve">«Развитие образования, молодежной политики и физической культуры и спорта в </w:t>
      </w:r>
      <w:r w:rsidRPr="00E90CB1">
        <w:rPr>
          <w:rFonts w:ascii="Times New Roman" w:eastAsia="Times New Roman" w:hAnsi="Times New Roman" w:cs="Times New Roman"/>
          <w:kern w:val="0"/>
          <w:sz w:val="28"/>
          <w:szCs w:val="28"/>
          <w:lang w:eastAsia="zh-CN"/>
          <w14:ligatures w14:val="none"/>
        </w:rPr>
        <w:t>Порховском муниципальном округе</w:t>
      </w:r>
      <w:r w:rsidRPr="00E90CB1">
        <w:rPr>
          <w:rFonts w:ascii="Times New Roman" w:eastAsia="Times New Roman" w:hAnsi="Times New Roman" w:cs="Times New Roman"/>
          <w:bCs/>
          <w:kern w:val="0"/>
          <w:sz w:val="28"/>
          <w:szCs w:val="28"/>
          <w:lang w:eastAsia="zh-CN"/>
          <w14:ligatures w14:val="none"/>
        </w:rPr>
        <w:t xml:space="preserve"> </w:t>
      </w:r>
      <w:r w:rsidRPr="00E90CB1">
        <w:rPr>
          <w:rFonts w:ascii="Times New Roman" w:eastAsia="Times New Roman" w:hAnsi="Times New Roman" w:cs="Times New Roman"/>
          <w:color w:val="000000"/>
          <w:kern w:val="0"/>
          <w:sz w:val="28"/>
          <w:szCs w:val="28"/>
          <w:lang w:eastAsia="zh-CN"/>
          <w14:ligatures w14:val="none"/>
        </w:rPr>
        <w:t>представлены в таблице 1.1.</w:t>
      </w:r>
    </w:p>
    <w:p w14:paraId="76671BAE" w14:textId="77777777" w:rsidR="00E90CB1" w:rsidRDefault="00E90CB1" w:rsidP="00E90CB1">
      <w:pPr>
        <w:spacing w:after="0" w:line="300" w:lineRule="auto"/>
        <w:ind w:firstLine="709"/>
        <w:jc w:val="both"/>
        <w:rPr>
          <w:rFonts w:ascii="Times New Roman" w:eastAsia="Times New Roman" w:hAnsi="Times New Roman" w:cs="Times New Roman"/>
          <w:color w:val="000000"/>
          <w:kern w:val="0"/>
          <w:sz w:val="27"/>
          <w:szCs w:val="27"/>
          <w:lang w:eastAsia="zh-CN"/>
          <w14:ligatures w14:val="none"/>
        </w:rPr>
      </w:pPr>
    </w:p>
    <w:p w14:paraId="6EDD7EAE" w14:textId="77777777" w:rsidR="00E90CB1" w:rsidRDefault="00E90CB1" w:rsidP="00E90CB1">
      <w:pPr>
        <w:spacing w:after="0" w:line="300" w:lineRule="auto"/>
        <w:ind w:firstLine="709"/>
        <w:jc w:val="both"/>
        <w:rPr>
          <w:rFonts w:ascii="Times New Roman" w:eastAsia="Times New Roman" w:hAnsi="Times New Roman" w:cs="Times New Roman"/>
          <w:color w:val="000000"/>
          <w:kern w:val="0"/>
          <w:sz w:val="27"/>
          <w:szCs w:val="27"/>
          <w:lang w:eastAsia="zh-CN"/>
          <w14:ligatures w14:val="none"/>
        </w:rPr>
      </w:pPr>
    </w:p>
    <w:p w14:paraId="5503B7D0" w14:textId="77777777" w:rsidR="00E90CB1" w:rsidRDefault="00E90CB1" w:rsidP="00E90CB1">
      <w:pPr>
        <w:spacing w:after="0" w:line="300" w:lineRule="auto"/>
        <w:ind w:firstLine="709"/>
        <w:jc w:val="both"/>
        <w:rPr>
          <w:rFonts w:ascii="Times New Roman" w:eastAsia="Times New Roman" w:hAnsi="Times New Roman" w:cs="Times New Roman"/>
          <w:color w:val="000000"/>
          <w:kern w:val="0"/>
          <w:sz w:val="27"/>
          <w:szCs w:val="27"/>
          <w:lang w:eastAsia="zh-CN"/>
          <w14:ligatures w14:val="none"/>
        </w:rPr>
      </w:pPr>
    </w:p>
    <w:p w14:paraId="08F4EB92" w14:textId="77777777" w:rsidR="00E90CB1" w:rsidRDefault="00E90CB1" w:rsidP="00E90CB1">
      <w:pPr>
        <w:spacing w:after="0" w:line="300" w:lineRule="auto"/>
        <w:ind w:firstLine="709"/>
        <w:jc w:val="both"/>
        <w:rPr>
          <w:rFonts w:ascii="Times New Roman" w:eastAsia="Times New Roman" w:hAnsi="Times New Roman" w:cs="Times New Roman"/>
          <w:color w:val="000000"/>
          <w:kern w:val="0"/>
          <w:sz w:val="27"/>
          <w:szCs w:val="27"/>
          <w:lang w:eastAsia="zh-CN"/>
          <w14:ligatures w14:val="none"/>
        </w:rPr>
      </w:pPr>
    </w:p>
    <w:p w14:paraId="45AAD530" w14:textId="77777777" w:rsidR="00E90CB1" w:rsidRPr="00E90CB1" w:rsidRDefault="00E90CB1" w:rsidP="00E90CB1">
      <w:pPr>
        <w:spacing w:after="0" w:line="300" w:lineRule="auto"/>
        <w:ind w:firstLine="709"/>
        <w:jc w:val="both"/>
        <w:rPr>
          <w:rFonts w:ascii="Times New Roman" w:eastAsia="Times New Roman" w:hAnsi="Times New Roman" w:cs="Times New Roman"/>
          <w:color w:val="000000"/>
          <w:kern w:val="0"/>
          <w:sz w:val="27"/>
          <w:szCs w:val="27"/>
          <w:lang w:eastAsia="zh-CN"/>
          <w14:ligatures w14:val="none"/>
        </w:rPr>
      </w:pPr>
    </w:p>
    <w:p w14:paraId="6C9DE33C" w14:textId="77777777" w:rsidR="00E90CB1" w:rsidRPr="00E90CB1" w:rsidRDefault="00E90CB1" w:rsidP="00E90CB1">
      <w:pPr>
        <w:spacing w:after="0" w:line="300" w:lineRule="auto"/>
        <w:ind w:firstLine="709"/>
        <w:jc w:val="center"/>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color w:val="000000"/>
          <w:kern w:val="0"/>
          <w:sz w:val="20"/>
          <w:szCs w:val="20"/>
          <w:lang w:eastAsia="zh-CN"/>
          <w14:ligatures w14:val="none"/>
        </w:rPr>
        <w:t xml:space="preserve">                                                                                                                                          /Таблица 1.1./</w:t>
      </w:r>
    </w:p>
    <w:tbl>
      <w:tblPr>
        <w:tblW w:w="4955" w:type="pct"/>
        <w:tblInd w:w="-35" w:type="dxa"/>
        <w:tblLayout w:type="fixed"/>
        <w:tblCellMar>
          <w:left w:w="0" w:type="dxa"/>
          <w:right w:w="0" w:type="dxa"/>
        </w:tblCellMar>
        <w:tblLook w:val="0000" w:firstRow="0" w:lastRow="0" w:firstColumn="0" w:lastColumn="0" w:noHBand="0" w:noVBand="0"/>
      </w:tblPr>
      <w:tblGrid>
        <w:gridCol w:w="4501"/>
        <w:gridCol w:w="1594"/>
        <w:gridCol w:w="1655"/>
        <w:gridCol w:w="1495"/>
        <w:gridCol w:w="23"/>
      </w:tblGrid>
      <w:tr w:rsidR="00E90CB1" w:rsidRPr="00E90CB1" w14:paraId="035B26FB" w14:textId="77777777" w:rsidTr="001C2A41">
        <w:trPr>
          <w:trHeight w:val="128"/>
          <w:tblHeader/>
        </w:trPr>
        <w:tc>
          <w:tcPr>
            <w:tcW w:w="4531" w:type="dxa"/>
            <w:vMerge w:val="restart"/>
            <w:tcBorders>
              <w:top w:val="single" w:sz="2" w:space="0" w:color="000000"/>
              <w:left w:val="single" w:sz="2" w:space="0" w:color="000000"/>
            </w:tcBorders>
            <w:shd w:val="clear" w:color="auto" w:fill="auto"/>
            <w:tcMar>
              <w:top w:w="55" w:type="dxa"/>
              <w:left w:w="55" w:type="dxa"/>
              <w:bottom w:w="55" w:type="dxa"/>
              <w:right w:w="55" w:type="dxa"/>
            </w:tcMar>
            <w:vAlign w:val="center"/>
          </w:tcPr>
          <w:p w14:paraId="00236CE9" w14:textId="77777777" w:rsidR="00E90CB1" w:rsidRPr="00E90CB1" w:rsidRDefault="00E90CB1" w:rsidP="00E90CB1">
            <w:pPr>
              <w:suppressLineNumbers/>
              <w:suppressAutoHyphens/>
              <w:snapToGrid w:val="0"/>
              <w:spacing w:after="0" w:line="276" w:lineRule="auto"/>
              <w:jc w:val="center"/>
              <w:rPr>
                <w:rFonts w:ascii="Times New Roman" w:eastAsia="Calibri" w:hAnsi="Times New Roman" w:cs="Times New Roman"/>
                <w:kern w:val="0"/>
                <w:sz w:val="20"/>
                <w:szCs w:val="20"/>
                <w:lang w:eastAsia="zh-CN"/>
                <w14:ligatures w14:val="none"/>
              </w:rPr>
            </w:pPr>
            <w:r w:rsidRPr="00E90CB1">
              <w:rPr>
                <w:rFonts w:ascii="Times New Roman" w:eastAsia="Calibri" w:hAnsi="Times New Roman" w:cs="Times New Roman"/>
                <w:color w:val="000000"/>
                <w:kern w:val="0"/>
                <w:sz w:val="24"/>
                <w:szCs w:val="24"/>
                <w:lang w:eastAsia="zh-CN"/>
                <w14:ligatures w14:val="none"/>
              </w:rPr>
              <w:t>Наименование подпрограммы</w:t>
            </w:r>
          </w:p>
        </w:tc>
        <w:tc>
          <w:tcPr>
            <w:tcW w:w="4773" w:type="dxa"/>
            <w:gridSpan w:val="3"/>
            <w:tcBorders>
              <w:top w:val="single" w:sz="2" w:space="0" w:color="000000"/>
              <w:left w:val="single" w:sz="2" w:space="0" w:color="000000"/>
              <w:bottom w:val="single" w:sz="4" w:space="0" w:color="000000"/>
              <w:right w:val="single" w:sz="2" w:space="0" w:color="000000"/>
            </w:tcBorders>
            <w:shd w:val="clear" w:color="auto" w:fill="auto"/>
            <w:tcMar>
              <w:top w:w="55" w:type="dxa"/>
              <w:left w:w="55" w:type="dxa"/>
              <w:bottom w:w="55" w:type="dxa"/>
              <w:right w:w="55" w:type="dxa"/>
            </w:tcMar>
            <w:vAlign w:val="center"/>
          </w:tcPr>
          <w:p w14:paraId="6A15E0B6" w14:textId="77777777" w:rsidR="00E90CB1" w:rsidRPr="00E90CB1" w:rsidRDefault="00E90CB1" w:rsidP="00E90CB1">
            <w:pPr>
              <w:suppressLineNumbers/>
              <w:suppressAutoHyphens/>
              <w:snapToGrid w:val="0"/>
              <w:spacing w:after="0" w:line="276" w:lineRule="auto"/>
              <w:jc w:val="center"/>
              <w:rPr>
                <w:rFonts w:ascii="Times New Roman" w:eastAsia="Calibri" w:hAnsi="Times New Roman" w:cs="Times New Roman"/>
                <w:kern w:val="0"/>
                <w:sz w:val="20"/>
                <w:szCs w:val="20"/>
                <w:lang w:eastAsia="zh-CN"/>
                <w14:ligatures w14:val="none"/>
              </w:rPr>
            </w:pPr>
            <w:r w:rsidRPr="00E90CB1">
              <w:rPr>
                <w:rFonts w:ascii="Times New Roman" w:eastAsia="Calibri" w:hAnsi="Times New Roman" w:cs="Times New Roman"/>
                <w:kern w:val="0"/>
                <w:sz w:val="24"/>
                <w:szCs w:val="24"/>
                <w:lang w:eastAsia="zh-CN"/>
                <w14:ligatures w14:val="none"/>
              </w:rPr>
              <w:t>2025 год (тыс. руб.)</w:t>
            </w:r>
          </w:p>
        </w:tc>
        <w:tc>
          <w:tcPr>
            <w:tcW w:w="20" w:type="dxa"/>
            <w:shd w:val="clear" w:color="auto" w:fill="auto"/>
          </w:tcPr>
          <w:p w14:paraId="645A9D8D" w14:textId="77777777" w:rsidR="00E90CB1" w:rsidRPr="00E90CB1" w:rsidRDefault="00E90CB1" w:rsidP="00E90CB1">
            <w:pPr>
              <w:snapToGrid w:val="0"/>
              <w:spacing w:after="0" w:line="276" w:lineRule="auto"/>
              <w:rPr>
                <w:rFonts w:ascii="Times New Roman" w:eastAsia="Times New Roman" w:hAnsi="Times New Roman" w:cs="Times New Roman"/>
                <w:color w:val="000000"/>
                <w:kern w:val="0"/>
                <w:sz w:val="24"/>
                <w:szCs w:val="24"/>
                <w:lang w:eastAsia="zh-CN"/>
                <w14:ligatures w14:val="none"/>
              </w:rPr>
            </w:pPr>
          </w:p>
        </w:tc>
      </w:tr>
      <w:tr w:rsidR="00E90CB1" w:rsidRPr="00E90CB1" w14:paraId="170D19B7" w14:textId="77777777" w:rsidTr="001C2A41">
        <w:trPr>
          <w:trHeight w:val="404"/>
          <w:tblHeader/>
        </w:trPr>
        <w:tc>
          <w:tcPr>
            <w:tcW w:w="4531" w:type="dxa"/>
            <w:vMerge/>
            <w:tcBorders>
              <w:top w:val="single" w:sz="2" w:space="0" w:color="000000"/>
              <w:left w:val="single" w:sz="2" w:space="0" w:color="000000"/>
            </w:tcBorders>
            <w:shd w:val="clear" w:color="auto" w:fill="auto"/>
            <w:tcMar>
              <w:top w:w="55" w:type="dxa"/>
              <w:left w:w="55" w:type="dxa"/>
              <w:bottom w:w="55" w:type="dxa"/>
              <w:right w:w="55" w:type="dxa"/>
            </w:tcMar>
            <w:vAlign w:val="center"/>
          </w:tcPr>
          <w:p w14:paraId="5AF32F38" w14:textId="77777777" w:rsidR="00E90CB1" w:rsidRPr="00E90CB1" w:rsidRDefault="00E90CB1" w:rsidP="00E90CB1">
            <w:pPr>
              <w:suppressLineNumbers/>
              <w:suppressAutoHyphens/>
              <w:snapToGrid w:val="0"/>
              <w:spacing w:after="0" w:line="276" w:lineRule="auto"/>
              <w:jc w:val="center"/>
              <w:rPr>
                <w:rFonts w:ascii="Times New Roman" w:eastAsia="Calibri" w:hAnsi="Times New Roman" w:cs="Times New Roman"/>
                <w:color w:val="000000"/>
                <w:kern w:val="0"/>
                <w:sz w:val="24"/>
                <w:szCs w:val="24"/>
                <w:lang w:eastAsia="zh-CN"/>
                <w14:ligatures w14:val="none"/>
              </w:rPr>
            </w:pPr>
          </w:p>
        </w:tc>
        <w:tc>
          <w:tcPr>
            <w:tcW w:w="4773" w:type="dxa"/>
            <w:gridSpan w:val="3"/>
            <w:tcBorders>
              <w:top w:val="single" w:sz="2" w:space="0" w:color="000000"/>
              <w:left w:val="single" w:sz="2" w:space="0" w:color="000000"/>
              <w:bottom w:val="single" w:sz="4" w:space="0" w:color="000000"/>
              <w:right w:val="single" w:sz="2" w:space="0" w:color="000000"/>
            </w:tcBorders>
            <w:shd w:val="clear" w:color="auto" w:fill="auto"/>
            <w:tcMar>
              <w:top w:w="55" w:type="dxa"/>
              <w:left w:w="55" w:type="dxa"/>
              <w:bottom w:w="55" w:type="dxa"/>
              <w:right w:w="55" w:type="dxa"/>
            </w:tcMar>
            <w:vAlign w:val="center"/>
          </w:tcPr>
          <w:p w14:paraId="3E674E7C" w14:textId="77777777" w:rsidR="00E90CB1" w:rsidRPr="00E90CB1" w:rsidRDefault="00E90CB1" w:rsidP="00E90CB1">
            <w:pPr>
              <w:suppressLineNumbers/>
              <w:suppressAutoHyphens/>
              <w:snapToGrid w:val="0"/>
              <w:spacing w:after="0" w:line="276" w:lineRule="auto"/>
              <w:jc w:val="center"/>
              <w:rPr>
                <w:rFonts w:ascii="Times New Roman" w:eastAsia="Calibri" w:hAnsi="Times New Roman" w:cs="Times New Roman"/>
                <w:kern w:val="0"/>
                <w:sz w:val="20"/>
                <w:szCs w:val="20"/>
                <w:lang w:eastAsia="zh-CN"/>
                <w14:ligatures w14:val="none"/>
              </w:rPr>
            </w:pPr>
            <w:r w:rsidRPr="00E90CB1">
              <w:rPr>
                <w:rFonts w:ascii="Times New Roman" w:eastAsia="Calibri" w:hAnsi="Times New Roman" w:cs="Times New Roman"/>
                <w:color w:val="000000"/>
                <w:kern w:val="0"/>
                <w:sz w:val="24"/>
                <w:szCs w:val="24"/>
                <w:lang w:eastAsia="zh-CN"/>
                <w14:ligatures w14:val="none"/>
              </w:rPr>
              <w:t>Сумма расходов в соответствии с проектом бюджета</w:t>
            </w:r>
          </w:p>
        </w:tc>
        <w:tc>
          <w:tcPr>
            <w:tcW w:w="20" w:type="dxa"/>
            <w:shd w:val="clear" w:color="auto" w:fill="auto"/>
          </w:tcPr>
          <w:p w14:paraId="1C3ACE68" w14:textId="77777777" w:rsidR="00E90CB1" w:rsidRPr="00E90CB1" w:rsidRDefault="00E90CB1" w:rsidP="00E90CB1">
            <w:pPr>
              <w:snapToGrid w:val="0"/>
              <w:spacing w:after="0" w:line="276" w:lineRule="auto"/>
              <w:rPr>
                <w:rFonts w:ascii="Times New Roman" w:eastAsia="Times New Roman" w:hAnsi="Times New Roman" w:cs="Times New Roman"/>
                <w:color w:val="000000"/>
                <w:kern w:val="0"/>
                <w:sz w:val="24"/>
                <w:szCs w:val="24"/>
                <w:lang w:eastAsia="zh-CN"/>
                <w14:ligatures w14:val="none"/>
              </w:rPr>
            </w:pPr>
          </w:p>
        </w:tc>
      </w:tr>
      <w:tr w:rsidR="00E90CB1" w:rsidRPr="00E90CB1" w14:paraId="59097012" w14:textId="77777777" w:rsidTr="001C2A41">
        <w:tblPrEx>
          <w:tblCellMar>
            <w:top w:w="55" w:type="dxa"/>
            <w:left w:w="55" w:type="dxa"/>
            <w:bottom w:w="55" w:type="dxa"/>
            <w:right w:w="55" w:type="dxa"/>
          </w:tblCellMar>
        </w:tblPrEx>
        <w:trPr>
          <w:gridAfter w:val="1"/>
          <w:wAfter w:w="20" w:type="dxa"/>
          <w:trHeight w:val="223"/>
          <w:tblHeader/>
        </w:trPr>
        <w:tc>
          <w:tcPr>
            <w:tcW w:w="4531" w:type="dxa"/>
            <w:vMerge/>
            <w:tcBorders>
              <w:top w:val="single" w:sz="2" w:space="0" w:color="000000"/>
              <w:left w:val="single" w:sz="2" w:space="0" w:color="000000"/>
              <w:bottom w:val="single" w:sz="4" w:space="0" w:color="auto"/>
            </w:tcBorders>
            <w:shd w:val="clear" w:color="auto" w:fill="auto"/>
            <w:vAlign w:val="center"/>
          </w:tcPr>
          <w:p w14:paraId="6CA04237" w14:textId="77777777" w:rsidR="00E90CB1" w:rsidRPr="00E90CB1" w:rsidRDefault="00E90CB1" w:rsidP="00E90CB1">
            <w:pPr>
              <w:suppressLineNumbers/>
              <w:suppressAutoHyphens/>
              <w:snapToGrid w:val="0"/>
              <w:spacing w:after="0" w:line="276" w:lineRule="auto"/>
              <w:jc w:val="center"/>
              <w:rPr>
                <w:rFonts w:ascii="Times New Roman" w:eastAsia="Calibri" w:hAnsi="Times New Roman" w:cs="Times New Roman"/>
                <w:color w:val="000000"/>
                <w:kern w:val="0"/>
                <w:sz w:val="24"/>
                <w:szCs w:val="24"/>
                <w:lang w:eastAsia="zh-CN"/>
                <w14:ligatures w14:val="none"/>
              </w:rPr>
            </w:pPr>
          </w:p>
        </w:tc>
        <w:tc>
          <w:tcPr>
            <w:tcW w:w="1604" w:type="dxa"/>
            <w:tcBorders>
              <w:top w:val="single" w:sz="4" w:space="0" w:color="000000"/>
              <w:left w:val="single" w:sz="2" w:space="0" w:color="000000"/>
              <w:bottom w:val="single" w:sz="4" w:space="0" w:color="auto"/>
            </w:tcBorders>
            <w:shd w:val="clear" w:color="auto" w:fill="auto"/>
            <w:vAlign w:val="center"/>
          </w:tcPr>
          <w:p w14:paraId="5B1935C9" w14:textId="77777777" w:rsidR="00E90CB1" w:rsidRPr="00E90CB1" w:rsidRDefault="00E90CB1" w:rsidP="00E90CB1">
            <w:pPr>
              <w:suppressLineNumbers/>
              <w:suppressAutoHyphens/>
              <w:snapToGrid w:val="0"/>
              <w:spacing w:after="0" w:line="276" w:lineRule="auto"/>
              <w:jc w:val="center"/>
              <w:rPr>
                <w:rFonts w:ascii="Times New Roman" w:eastAsia="Calibri" w:hAnsi="Times New Roman" w:cs="Times New Roman"/>
                <w:kern w:val="0"/>
                <w:sz w:val="20"/>
                <w:szCs w:val="20"/>
                <w:lang w:eastAsia="zh-CN"/>
                <w14:ligatures w14:val="none"/>
              </w:rPr>
            </w:pPr>
            <w:r w:rsidRPr="00E90CB1">
              <w:rPr>
                <w:rFonts w:ascii="Times New Roman" w:eastAsia="Calibri" w:hAnsi="Times New Roman" w:cs="Times New Roman"/>
                <w:color w:val="000000"/>
                <w:kern w:val="0"/>
                <w:sz w:val="24"/>
                <w:szCs w:val="24"/>
                <w:lang w:eastAsia="zh-CN"/>
                <w14:ligatures w14:val="none"/>
              </w:rPr>
              <w:t>Всего</w:t>
            </w:r>
          </w:p>
        </w:tc>
        <w:tc>
          <w:tcPr>
            <w:tcW w:w="1665" w:type="dxa"/>
            <w:tcBorders>
              <w:top w:val="single" w:sz="4" w:space="0" w:color="000000"/>
              <w:left w:val="single" w:sz="2" w:space="0" w:color="000000"/>
              <w:bottom w:val="single" w:sz="2" w:space="0" w:color="000000"/>
              <w:right w:val="single" w:sz="4" w:space="0" w:color="000000"/>
            </w:tcBorders>
            <w:shd w:val="clear" w:color="auto" w:fill="auto"/>
            <w:vAlign w:val="center"/>
          </w:tcPr>
          <w:p w14:paraId="713138F5" w14:textId="77777777" w:rsidR="00E90CB1" w:rsidRPr="00E90CB1" w:rsidRDefault="00E90CB1" w:rsidP="00E90CB1">
            <w:pPr>
              <w:suppressLineNumbers/>
              <w:suppressAutoHyphens/>
              <w:snapToGrid w:val="0"/>
              <w:spacing w:after="0" w:line="276" w:lineRule="auto"/>
              <w:jc w:val="center"/>
              <w:rPr>
                <w:rFonts w:ascii="Times New Roman" w:eastAsia="Calibri" w:hAnsi="Times New Roman" w:cs="Times New Roman"/>
                <w:kern w:val="0"/>
                <w:sz w:val="20"/>
                <w:szCs w:val="20"/>
                <w:lang w:eastAsia="zh-CN"/>
                <w14:ligatures w14:val="none"/>
              </w:rPr>
            </w:pPr>
            <w:r w:rsidRPr="00E90CB1">
              <w:rPr>
                <w:rFonts w:ascii="Times New Roman" w:eastAsia="Calibri" w:hAnsi="Times New Roman" w:cs="Times New Roman"/>
                <w:color w:val="000000"/>
                <w:kern w:val="0"/>
                <w:sz w:val="24"/>
                <w:szCs w:val="24"/>
                <w:lang w:eastAsia="zh-CN"/>
                <w14:ligatures w14:val="none"/>
              </w:rPr>
              <w:t>Местный бюджет</w:t>
            </w:r>
          </w:p>
        </w:tc>
        <w:tc>
          <w:tcPr>
            <w:tcW w:w="15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630026" w14:textId="77777777" w:rsidR="00E90CB1" w:rsidRPr="00E90CB1" w:rsidRDefault="00E90CB1" w:rsidP="00E90CB1">
            <w:pPr>
              <w:suppressLineNumbers/>
              <w:suppressAutoHyphens/>
              <w:snapToGrid w:val="0"/>
              <w:spacing w:after="0" w:line="276" w:lineRule="auto"/>
              <w:jc w:val="center"/>
              <w:rPr>
                <w:rFonts w:ascii="Times New Roman" w:eastAsia="Calibri" w:hAnsi="Times New Roman" w:cs="Times New Roman"/>
                <w:kern w:val="0"/>
                <w:sz w:val="20"/>
                <w:szCs w:val="20"/>
                <w:lang w:eastAsia="zh-CN"/>
                <w14:ligatures w14:val="none"/>
              </w:rPr>
            </w:pPr>
            <w:r w:rsidRPr="00E90CB1">
              <w:rPr>
                <w:rFonts w:ascii="Times New Roman" w:eastAsia="Calibri" w:hAnsi="Times New Roman" w:cs="Times New Roman"/>
                <w:color w:val="000000"/>
                <w:kern w:val="0"/>
                <w:sz w:val="24"/>
                <w:szCs w:val="24"/>
                <w:lang w:eastAsia="zh-CN"/>
                <w14:ligatures w14:val="none"/>
              </w:rPr>
              <w:t>Областной бюджет</w:t>
            </w:r>
          </w:p>
        </w:tc>
      </w:tr>
      <w:tr w:rsidR="00E90CB1" w:rsidRPr="00E90CB1" w14:paraId="7CB17997" w14:textId="77777777" w:rsidTr="001C2A41">
        <w:tblPrEx>
          <w:tblCellMar>
            <w:top w:w="55" w:type="dxa"/>
            <w:left w:w="55" w:type="dxa"/>
            <w:bottom w:w="55" w:type="dxa"/>
            <w:right w:w="55" w:type="dxa"/>
          </w:tblCellMar>
        </w:tblPrEx>
        <w:trPr>
          <w:gridAfter w:val="1"/>
          <w:wAfter w:w="20" w:type="dxa"/>
          <w:trHeight w:val="715"/>
        </w:trPr>
        <w:tc>
          <w:tcPr>
            <w:tcW w:w="4531" w:type="dxa"/>
            <w:tcBorders>
              <w:top w:val="single" w:sz="4" w:space="0" w:color="auto"/>
              <w:left w:val="single" w:sz="4" w:space="0" w:color="auto"/>
              <w:bottom w:val="single" w:sz="4" w:space="0" w:color="auto"/>
              <w:right w:val="single" w:sz="4" w:space="0" w:color="auto"/>
            </w:tcBorders>
            <w:shd w:val="clear" w:color="auto" w:fill="auto"/>
          </w:tcPr>
          <w:p w14:paraId="5A1D3A34" w14:textId="77777777" w:rsidR="00E90CB1" w:rsidRPr="00E90CB1" w:rsidRDefault="00E90CB1" w:rsidP="00E90CB1">
            <w:pPr>
              <w:spacing w:after="0" w:line="276" w:lineRule="auto"/>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4"/>
                <w:szCs w:val="24"/>
                <w:lang w:eastAsia="zh-CN"/>
                <w14:ligatures w14:val="none"/>
              </w:rPr>
              <w:t>Подпрограмма муниципальной программы «Развитие дошкольного, общего, дополнительного образования»</w:t>
            </w:r>
          </w:p>
        </w:tc>
        <w:tc>
          <w:tcPr>
            <w:tcW w:w="1604" w:type="dxa"/>
            <w:tcBorders>
              <w:top w:val="single" w:sz="4" w:space="0" w:color="auto"/>
              <w:left w:val="single" w:sz="4" w:space="0" w:color="auto"/>
              <w:bottom w:val="single" w:sz="4" w:space="0" w:color="auto"/>
              <w:right w:val="single" w:sz="4" w:space="0" w:color="auto"/>
            </w:tcBorders>
            <w:shd w:val="clear" w:color="auto" w:fill="auto"/>
          </w:tcPr>
          <w:p w14:paraId="2E4ECAA9" w14:textId="77777777" w:rsidR="00E90CB1" w:rsidRPr="00E90CB1" w:rsidRDefault="00E90CB1" w:rsidP="00E90CB1">
            <w:pPr>
              <w:spacing w:after="0" w:line="276" w:lineRule="auto"/>
              <w:jc w:val="center"/>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4"/>
                <w:szCs w:val="24"/>
                <w:lang w:eastAsia="zh-CN"/>
                <w14:ligatures w14:val="none"/>
              </w:rPr>
              <w:t>266866,7</w:t>
            </w:r>
          </w:p>
          <w:p w14:paraId="1FC19335" w14:textId="77777777" w:rsidR="00E90CB1" w:rsidRPr="00E90CB1" w:rsidRDefault="00E90CB1" w:rsidP="00E90CB1">
            <w:pPr>
              <w:spacing w:after="0" w:line="276" w:lineRule="auto"/>
              <w:jc w:val="center"/>
              <w:rPr>
                <w:rFonts w:ascii="Times New Roman" w:eastAsia="Times New Roman" w:hAnsi="Times New Roman" w:cs="Times New Roman"/>
                <w:kern w:val="0"/>
                <w:sz w:val="24"/>
                <w:szCs w:val="24"/>
                <w:lang w:eastAsia="zh-CN"/>
                <w14:ligatures w14:val="none"/>
              </w:rPr>
            </w:pPr>
          </w:p>
        </w:tc>
        <w:tc>
          <w:tcPr>
            <w:tcW w:w="1665" w:type="dxa"/>
            <w:tcBorders>
              <w:left w:val="single" w:sz="4" w:space="0" w:color="auto"/>
              <w:bottom w:val="single" w:sz="2" w:space="0" w:color="000000"/>
              <w:right w:val="single" w:sz="4" w:space="0" w:color="000000"/>
            </w:tcBorders>
            <w:shd w:val="clear" w:color="auto" w:fill="auto"/>
          </w:tcPr>
          <w:p w14:paraId="60391B9D" w14:textId="77777777" w:rsidR="00E90CB1" w:rsidRPr="00E90CB1" w:rsidRDefault="00E90CB1" w:rsidP="00E90CB1">
            <w:pPr>
              <w:spacing w:after="0" w:line="276" w:lineRule="auto"/>
              <w:jc w:val="center"/>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4"/>
                <w:szCs w:val="24"/>
                <w:lang w:eastAsia="zh-CN"/>
                <w14:ligatures w14:val="none"/>
              </w:rPr>
              <w:t>92212,7</w:t>
            </w:r>
          </w:p>
          <w:p w14:paraId="09E53B31" w14:textId="77777777" w:rsidR="00E90CB1" w:rsidRPr="00E90CB1" w:rsidRDefault="00E90CB1" w:rsidP="00E90CB1">
            <w:pPr>
              <w:spacing w:after="0" w:line="276" w:lineRule="auto"/>
              <w:jc w:val="center"/>
              <w:rPr>
                <w:rFonts w:ascii="Times New Roman" w:eastAsia="Times New Roman" w:hAnsi="Times New Roman" w:cs="Times New Roman"/>
                <w:kern w:val="0"/>
                <w:sz w:val="24"/>
                <w:szCs w:val="24"/>
                <w:lang w:eastAsia="zh-CN"/>
                <w14:ligatures w14:val="none"/>
              </w:rPr>
            </w:pPr>
          </w:p>
        </w:tc>
        <w:tc>
          <w:tcPr>
            <w:tcW w:w="1504" w:type="dxa"/>
            <w:tcBorders>
              <w:top w:val="single" w:sz="4" w:space="0" w:color="000000"/>
              <w:left w:val="single" w:sz="4" w:space="0" w:color="000000"/>
              <w:bottom w:val="single" w:sz="4" w:space="0" w:color="000000"/>
              <w:right w:val="single" w:sz="4" w:space="0" w:color="000000"/>
            </w:tcBorders>
            <w:shd w:val="clear" w:color="auto" w:fill="auto"/>
          </w:tcPr>
          <w:p w14:paraId="3A1C8285" w14:textId="77777777" w:rsidR="00E90CB1" w:rsidRPr="00E90CB1" w:rsidRDefault="00E90CB1" w:rsidP="00E90CB1">
            <w:pPr>
              <w:spacing w:after="0" w:line="276" w:lineRule="auto"/>
              <w:jc w:val="center"/>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4"/>
                <w:szCs w:val="24"/>
                <w:lang w:eastAsia="zh-CN"/>
                <w14:ligatures w14:val="none"/>
              </w:rPr>
              <w:t>174654,0</w:t>
            </w:r>
          </w:p>
          <w:p w14:paraId="72C7F93C" w14:textId="77777777" w:rsidR="00E90CB1" w:rsidRPr="00E90CB1" w:rsidRDefault="00E90CB1" w:rsidP="00E90CB1">
            <w:pPr>
              <w:spacing w:after="0" w:line="276" w:lineRule="auto"/>
              <w:jc w:val="center"/>
              <w:rPr>
                <w:rFonts w:ascii="Times New Roman" w:eastAsia="Times New Roman" w:hAnsi="Times New Roman" w:cs="Times New Roman"/>
                <w:kern w:val="0"/>
                <w:sz w:val="24"/>
                <w:szCs w:val="24"/>
                <w:lang w:eastAsia="zh-CN"/>
                <w14:ligatures w14:val="none"/>
              </w:rPr>
            </w:pPr>
          </w:p>
        </w:tc>
      </w:tr>
      <w:tr w:rsidR="00E90CB1" w:rsidRPr="00E90CB1" w14:paraId="6E7870D8" w14:textId="77777777" w:rsidTr="001C2A41">
        <w:tblPrEx>
          <w:tblCellMar>
            <w:top w:w="55" w:type="dxa"/>
            <w:left w:w="55" w:type="dxa"/>
            <w:bottom w:w="55" w:type="dxa"/>
            <w:right w:w="55" w:type="dxa"/>
          </w:tblCellMar>
        </w:tblPrEx>
        <w:trPr>
          <w:gridAfter w:val="1"/>
          <w:wAfter w:w="20" w:type="dxa"/>
        </w:trPr>
        <w:tc>
          <w:tcPr>
            <w:tcW w:w="4531" w:type="dxa"/>
            <w:tcBorders>
              <w:top w:val="single" w:sz="4" w:space="0" w:color="auto"/>
              <w:left w:val="single" w:sz="2" w:space="0" w:color="000000"/>
              <w:bottom w:val="single" w:sz="2" w:space="0" w:color="000000"/>
            </w:tcBorders>
            <w:shd w:val="clear" w:color="auto" w:fill="auto"/>
          </w:tcPr>
          <w:p w14:paraId="3F928D5E" w14:textId="77777777" w:rsidR="00E90CB1" w:rsidRPr="00E90CB1" w:rsidRDefault="00E90CB1" w:rsidP="00E90CB1">
            <w:pPr>
              <w:spacing w:after="0" w:line="276" w:lineRule="auto"/>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4"/>
                <w:szCs w:val="24"/>
                <w:lang w:eastAsia="zh-CN"/>
                <w14:ligatures w14:val="none"/>
              </w:rPr>
              <w:t>Подпрограмма муниципальной программы «Молодое поколение»</w:t>
            </w:r>
          </w:p>
        </w:tc>
        <w:tc>
          <w:tcPr>
            <w:tcW w:w="1604" w:type="dxa"/>
            <w:tcBorders>
              <w:top w:val="single" w:sz="4" w:space="0" w:color="auto"/>
              <w:left w:val="single" w:sz="2" w:space="0" w:color="000000"/>
              <w:bottom w:val="single" w:sz="2" w:space="0" w:color="000000"/>
            </w:tcBorders>
            <w:shd w:val="clear" w:color="auto" w:fill="auto"/>
          </w:tcPr>
          <w:p w14:paraId="74461E32" w14:textId="77777777" w:rsidR="00E90CB1" w:rsidRPr="00E90CB1" w:rsidRDefault="00E90CB1" w:rsidP="00E90CB1">
            <w:pPr>
              <w:spacing w:after="0" w:line="276" w:lineRule="auto"/>
              <w:jc w:val="center"/>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4"/>
                <w:szCs w:val="24"/>
                <w:lang w:eastAsia="zh-CN"/>
                <w14:ligatures w14:val="none"/>
              </w:rPr>
              <w:t>289,0</w:t>
            </w:r>
          </w:p>
        </w:tc>
        <w:tc>
          <w:tcPr>
            <w:tcW w:w="1665" w:type="dxa"/>
            <w:tcBorders>
              <w:left w:val="single" w:sz="2" w:space="0" w:color="000000"/>
              <w:bottom w:val="single" w:sz="2" w:space="0" w:color="000000"/>
              <w:right w:val="single" w:sz="4" w:space="0" w:color="000000"/>
            </w:tcBorders>
            <w:shd w:val="clear" w:color="auto" w:fill="auto"/>
          </w:tcPr>
          <w:p w14:paraId="41015635" w14:textId="77777777" w:rsidR="00E90CB1" w:rsidRPr="00E90CB1" w:rsidRDefault="00E90CB1" w:rsidP="00E90CB1">
            <w:pPr>
              <w:spacing w:after="0" w:line="276" w:lineRule="auto"/>
              <w:jc w:val="center"/>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4"/>
                <w:szCs w:val="24"/>
                <w:lang w:eastAsia="zh-CN"/>
                <w14:ligatures w14:val="none"/>
              </w:rPr>
              <w:t>289,0</w:t>
            </w:r>
          </w:p>
          <w:p w14:paraId="6B54F469" w14:textId="77777777" w:rsidR="00E90CB1" w:rsidRPr="00E90CB1" w:rsidRDefault="00E90CB1" w:rsidP="00E90CB1">
            <w:pPr>
              <w:spacing w:after="0" w:line="276" w:lineRule="auto"/>
              <w:jc w:val="center"/>
              <w:rPr>
                <w:rFonts w:ascii="Times New Roman" w:eastAsia="Times New Roman" w:hAnsi="Times New Roman" w:cs="Times New Roman"/>
                <w:kern w:val="0"/>
                <w:sz w:val="24"/>
                <w:szCs w:val="24"/>
                <w:lang w:eastAsia="zh-CN"/>
                <w14:ligatures w14:val="none"/>
              </w:rPr>
            </w:pPr>
          </w:p>
        </w:tc>
        <w:tc>
          <w:tcPr>
            <w:tcW w:w="1504" w:type="dxa"/>
            <w:tcBorders>
              <w:top w:val="single" w:sz="4" w:space="0" w:color="000000"/>
              <w:left w:val="single" w:sz="4" w:space="0" w:color="000000"/>
              <w:bottom w:val="single" w:sz="4" w:space="0" w:color="000000"/>
              <w:right w:val="single" w:sz="4" w:space="0" w:color="000000"/>
            </w:tcBorders>
            <w:shd w:val="clear" w:color="auto" w:fill="auto"/>
          </w:tcPr>
          <w:p w14:paraId="35315316" w14:textId="77777777" w:rsidR="00E90CB1" w:rsidRPr="00E90CB1" w:rsidRDefault="00E90CB1" w:rsidP="00E90CB1">
            <w:pPr>
              <w:spacing w:after="0" w:line="276" w:lineRule="auto"/>
              <w:jc w:val="center"/>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4"/>
                <w:szCs w:val="24"/>
                <w:lang w:eastAsia="zh-CN"/>
                <w14:ligatures w14:val="none"/>
              </w:rPr>
              <w:t>0</w:t>
            </w:r>
          </w:p>
          <w:p w14:paraId="404D3F0B" w14:textId="77777777" w:rsidR="00E90CB1" w:rsidRPr="00E90CB1" w:rsidRDefault="00E90CB1" w:rsidP="00E90CB1">
            <w:pPr>
              <w:spacing w:after="0" w:line="276" w:lineRule="auto"/>
              <w:jc w:val="center"/>
              <w:rPr>
                <w:rFonts w:ascii="Times New Roman" w:eastAsia="Times New Roman" w:hAnsi="Times New Roman" w:cs="Times New Roman"/>
                <w:kern w:val="0"/>
                <w:sz w:val="24"/>
                <w:szCs w:val="24"/>
                <w:lang w:eastAsia="zh-CN"/>
                <w14:ligatures w14:val="none"/>
              </w:rPr>
            </w:pPr>
          </w:p>
        </w:tc>
      </w:tr>
      <w:tr w:rsidR="00E90CB1" w:rsidRPr="00E90CB1" w14:paraId="15DCA345" w14:textId="77777777" w:rsidTr="001C2A41">
        <w:tblPrEx>
          <w:tblCellMar>
            <w:top w:w="55" w:type="dxa"/>
            <w:left w:w="55" w:type="dxa"/>
            <w:bottom w:w="55" w:type="dxa"/>
            <w:right w:w="55" w:type="dxa"/>
          </w:tblCellMar>
        </w:tblPrEx>
        <w:trPr>
          <w:gridAfter w:val="1"/>
          <w:wAfter w:w="20" w:type="dxa"/>
          <w:trHeight w:val="590"/>
        </w:trPr>
        <w:tc>
          <w:tcPr>
            <w:tcW w:w="4531" w:type="dxa"/>
            <w:tcBorders>
              <w:top w:val="single" w:sz="4" w:space="0" w:color="000000"/>
              <w:left w:val="single" w:sz="4" w:space="0" w:color="000000"/>
              <w:bottom w:val="single" w:sz="4" w:space="0" w:color="000000"/>
              <w:right w:val="single" w:sz="4" w:space="0" w:color="000000"/>
            </w:tcBorders>
            <w:shd w:val="clear" w:color="auto" w:fill="auto"/>
          </w:tcPr>
          <w:p w14:paraId="1D8E053C" w14:textId="77777777" w:rsidR="00E90CB1" w:rsidRPr="00E90CB1" w:rsidRDefault="00E90CB1" w:rsidP="00E90CB1">
            <w:pPr>
              <w:spacing w:after="0" w:line="276" w:lineRule="auto"/>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4"/>
                <w:szCs w:val="24"/>
                <w:lang w:eastAsia="zh-CN"/>
                <w14:ligatures w14:val="none"/>
              </w:rPr>
              <w:t>Подпрограмма муниципальной программы «Развитие физической культуры и спорта»</w:t>
            </w:r>
          </w:p>
        </w:tc>
        <w:tc>
          <w:tcPr>
            <w:tcW w:w="1604" w:type="dxa"/>
            <w:tcBorders>
              <w:top w:val="single" w:sz="4" w:space="0" w:color="000000"/>
              <w:left w:val="single" w:sz="4" w:space="0" w:color="000000"/>
              <w:bottom w:val="single" w:sz="4" w:space="0" w:color="000000"/>
              <w:right w:val="single" w:sz="4" w:space="0" w:color="000000"/>
            </w:tcBorders>
            <w:shd w:val="clear" w:color="auto" w:fill="auto"/>
          </w:tcPr>
          <w:p w14:paraId="6C6B7E86" w14:textId="77777777" w:rsidR="00E90CB1" w:rsidRPr="00E90CB1" w:rsidRDefault="00E90CB1" w:rsidP="00E90CB1">
            <w:pPr>
              <w:spacing w:after="0" w:line="276" w:lineRule="auto"/>
              <w:jc w:val="center"/>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4"/>
                <w:szCs w:val="24"/>
                <w:lang w:eastAsia="zh-CN"/>
                <w14:ligatures w14:val="none"/>
              </w:rPr>
              <w:t>793,0</w:t>
            </w:r>
          </w:p>
        </w:tc>
        <w:tc>
          <w:tcPr>
            <w:tcW w:w="1665" w:type="dxa"/>
            <w:tcBorders>
              <w:top w:val="single" w:sz="4" w:space="0" w:color="000000"/>
              <w:left w:val="single" w:sz="4" w:space="0" w:color="000000"/>
              <w:bottom w:val="single" w:sz="4" w:space="0" w:color="000000"/>
              <w:right w:val="single" w:sz="4" w:space="0" w:color="000000"/>
            </w:tcBorders>
            <w:shd w:val="clear" w:color="auto" w:fill="auto"/>
          </w:tcPr>
          <w:p w14:paraId="72E1CF91" w14:textId="77777777" w:rsidR="00E90CB1" w:rsidRPr="00E90CB1" w:rsidRDefault="00E90CB1" w:rsidP="00E90CB1">
            <w:pPr>
              <w:spacing w:after="0" w:line="276" w:lineRule="auto"/>
              <w:jc w:val="center"/>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4"/>
                <w:szCs w:val="24"/>
                <w:lang w:eastAsia="zh-CN"/>
                <w14:ligatures w14:val="none"/>
              </w:rPr>
              <w:t>602,0</w:t>
            </w:r>
          </w:p>
          <w:p w14:paraId="5BE4D54D" w14:textId="77777777" w:rsidR="00E90CB1" w:rsidRPr="00E90CB1" w:rsidRDefault="00E90CB1" w:rsidP="00E90CB1">
            <w:pPr>
              <w:spacing w:after="0" w:line="276" w:lineRule="auto"/>
              <w:jc w:val="center"/>
              <w:rPr>
                <w:rFonts w:ascii="Times New Roman" w:eastAsia="Times New Roman" w:hAnsi="Times New Roman" w:cs="Times New Roman"/>
                <w:kern w:val="0"/>
                <w:sz w:val="24"/>
                <w:szCs w:val="24"/>
                <w:lang w:eastAsia="zh-CN"/>
                <w14:ligatures w14:val="none"/>
              </w:rPr>
            </w:pPr>
          </w:p>
        </w:tc>
        <w:tc>
          <w:tcPr>
            <w:tcW w:w="1504" w:type="dxa"/>
            <w:tcBorders>
              <w:top w:val="single" w:sz="4" w:space="0" w:color="000000"/>
              <w:left w:val="single" w:sz="4" w:space="0" w:color="000000"/>
              <w:bottom w:val="single" w:sz="4" w:space="0" w:color="000000"/>
              <w:right w:val="single" w:sz="4" w:space="0" w:color="000000"/>
            </w:tcBorders>
            <w:shd w:val="clear" w:color="auto" w:fill="auto"/>
          </w:tcPr>
          <w:p w14:paraId="74D7CCE7" w14:textId="77777777" w:rsidR="00E90CB1" w:rsidRPr="00E90CB1" w:rsidRDefault="00E90CB1" w:rsidP="00E90CB1">
            <w:pPr>
              <w:spacing w:after="0" w:line="276" w:lineRule="auto"/>
              <w:jc w:val="center"/>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4"/>
                <w:szCs w:val="24"/>
                <w:lang w:eastAsia="zh-CN"/>
                <w14:ligatures w14:val="none"/>
              </w:rPr>
              <w:t>191,0</w:t>
            </w:r>
          </w:p>
        </w:tc>
      </w:tr>
      <w:tr w:rsidR="00E90CB1" w:rsidRPr="00E90CB1" w14:paraId="5EE0FFFA" w14:textId="77777777" w:rsidTr="001C2A41">
        <w:tblPrEx>
          <w:tblCellMar>
            <w:left w:w="108" w:type="dxa"/>
            <w:right w:w="108" w:type="dxa"/>
          </w:tblCellMar>
        </w:tblPrEx>
        <w:trPr>
          <w:gridAfter w:val="1"/>
          <w:wAfter w:w="20" w:type="dxa"/>
          <w:trHeight w:val="1968"/>
        </w:trPr>
        <w:tc>
          <w:tcPr>
            <w:tcW w:w="4531" w:type="dxa"/>
            <w:tcBorders>
              <w:top w:val="single" w:sz="4" w:space="0" w:color="000000"/>
              <w:left w:val="single" w:sz="4" w:space="0" w:color="000000"/>
              <w:bottom w:val="single" w:sz="4" w:space="0" w:color="000000"/>
              <w:right w:val="single" w:sz="4" w:space="0" w:color="000000"/>
            </w:tcBorders>
            <w:shd w:val="clear" w:color="auto" w:fill="auto"/>
          </w:tcPr>
          <w:p w14:paraId="4C705087" w14:textId="77777777" w:rsidR="00E90CB1" w:rsidRPr="00E90CB1" w:rsidRDefault="00E90CB1" w:rsidP="00E90CB1">
            <w:pPr>
              <w:spacing w:after="0" w:line="276" w:lineRule="auto"/>
              <w:jc w:val="both"/>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color w:val="000000"/>
                <w:kern w:val="0"/>
                <w:sz w:val="24"/>
                <w:szCs w:val="24"/>
                <w:lang w:eastAsia="zh-CN"/>
                <w14:ligatures w14:val="none"/>
              </w:rPr>
              <w:t xml:space="preserve">Подпрограмма муниципальной программы "Обеспечение реализации муниципальной программы "Развитие образования, молодежной политики и физической культуры и спорта в </w:t>
            </w:r>
            <w:r w:rsidRPr="00E90CB1">
              <w:rPr>
                <w:rFonts w:ascii="Times New Roman" w:eastAsia="Times New Roman" w:hAnsi="Times New Roman" w:cs="Times New Roman"/>
                <w:kern w:val="0"/>
                <w:sz w:val="24"/>
                <w:szCs w:val="24"/>
                <w:lang w:eastAsia="zh-CN"/>
                <w14:ligatures w14:val="none"/>
              </w:rPr>
              <w:t>Порховском муниципальном округе</w:t>
            </w:r>
          </w:p>
        </w:tc>
        <w:tc>
          <w:tcPr>
            <w:tcW w:w="1604" w:type="dxa"/>
            <w:tcBorders>
              <w:top w:val="single" w:sz="4" w:space="0" w:color="000000"/>
              <w:left w:val="single" w:sz="4" w:space="0" w:color="000000"/>
              <w:bottom w:val="single" w:sz="4" w:space="0" w:color="000000"/>
              <w:right w:val="single" w:sz="4" w:space="0" w:color="000000"/>
            </w:tcBorders>
            <w:shd w:val="clear" w:color="auto" w:fill="auto"/>
          </w:tcPr>
          <w:p w14:paraId="0BCE294E" w14:textId="77777777" w:rsidR="00E90CB1" w:rsidRPr="00E90CB1" w:rsidRDefault="00E90CB1" w:rsidP="00E90CB1">
            <w:pPr>
              <w:spacing w:after="0" w:line="300" w:lineRule="auto"/>
              <w:jc w:val="center"/>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bCs/>
                <w:kern w:val="0"/>
                <w:sz w:val="24"/>
                <w:szCs w:val="24"/>
                <w:lang w:eastAsia="zh-CN"/>
                <w14:ligatures w14:val="none"/>
              </w:rPr>
              <w:t>3297,7</w:t>
            </w:r>
          </w:p>
        </w:tc>
        <w:tc>
          <w:tcPr>
            <w:tcW w:w="1665" w:type="dxa"/>
            <w:tcBorders>
              <w:top w:val="single" w:sz="4" w:space="0" w:color="000000"/>
              <w:left w:val="single" w:sz="4" w:space="0" w:color="000000"/>
              <w:bottom w:val="single" w:sz="4" w:space="0" w:color="000000"/>
              <w:right w:val="single" w:sz="4" w:space="0" w:color="000000"/>
            </w:tcBorders>
            <w:shd w:val="clear" w:color="auto" w:fill="auto"/>
          </w:tcPr>
          <w:p w14:paraId="7F135C24" w14:textId="77777777" w:rsidR="00E90CB1" w:rsidRPr="00E90CB1" w:rsidRDefault="00E90CB1" w:rsidP="00E90CB1">
            <w:pPr>
              <w:spacing w:after="0" w:line="300" w:lineRule="auto"/>
              <w:ind w:left="142"/>
              <w:jc w:val="center"/>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4"/>
                <w:szCs w:val="24"/>
                <w:lang w:eastAsia="zh-CN"/>
                <w14:ligatures w14:val="none"/>
              </w:rPr>
              <w:t>3297,7</w:t>
            </w:r>
          </w:p>
        </w:tc>
        <w:tc>
          <w:tcPr>
            <w:tcW w:w="1504" w:type="dxa"/>
            <w:tcBorders>
              <w:top w:val="single" w:sz="4" w:space="0" w:color="000000"/>
              <w:left w:val="single" w:sz="4" w:space="0" w:color="000000"/>
              <w:bottom w:val="single" w:sz="4" w:space="0" w:color="000000"/>
              <w:right w:val="single" w:sz="4" w:space="0" w:color="000000"/>
            </w:tcBorders>
            <w:shd w:val="clear" w:color="auto" w:fill="auto"/>
          </w:tcPr>
          <w:p w14:paraId="24C2C3DF" w14:textId="77777777" w:rsidR="00E90CB1" w:rsidRPr="00E90CB1" w:rsidRDefault="00E90CB1" w:rsidP="00E90CB1">
            <w:pPr>
              <w:spacing w:after="0" w:line="300" w:lineRule="auto"/>
              <w:ind w:left="142"/>
              <w:jc w:val="center"/>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bCs/>
                <w:kern w:val="0"/>
                <w:sz w:val="24"/>
                <w:szCs w:val="24"/>
                <w:lang w:eastAsia="zh-CN"/>
                <w14:ligatures w14:val="none"/>
              </w:rPr>
              <w:t>0,0</w:t>
            </w:r>
          </w:p>
        </w:tc>
      </w:tr>
      <w:tr w:rsidR="00E90CB1" w:rsidRPr="00E90CB1" w14:paraId="06100686" w14:textId="77777777" w:rsidTr="001C2A41">
        <w:tblPrEx>
          <w:tblCellMar>
            <w:left w:w="108" w:type="dxa"/>
            <w:right w:w="108" w:type="dxa"/>
          </w:tblCellMar>
        </w:tblPrEx>
        <w:trPr>
          <w:gridAfter w:val="1"/>
          <w:wAfter w:w="20" w:type="dxa"/>
          <w:trHeight w:val="315"/>
        </w:trPr>
        <w:tc>
          <w:tcPr>
            <w:tcW w:w="4531" w:type="dxa"/>
            <w:tcBorders>
              <w:top w:val="single" w:sz="4" w:space="0" w:color="000000"/>
              <w:left w:val="single" w:sz="4" w:space="0" w:color="000000"/>
              <w:bottom w:val="single" w:sz="4" w:space="0" w:color="000000"/>
              <w:right w:val="single" w:sz="4" w:space="0" w:color="000000"/>
            </w:tcBorders>
            <w:shd w:val="clear" w:color="auto" w:fill="auto"/>
          </w:tcPr>
          <w:p w14:paraId="78C8FBF9" w14:textId="77777777" w:rsidR="00E90CB1" w:rsidRPr="00E90CB1" w:rsidRDefault="00E90CB1" w:rsidP="00E90CB1">
            <w:pPr>
              <w:spacing w:after="0" w:line="300" w:lineRule="auto"/>
              <w:ind w:left="142" w:firstLine="709"/>
              <w:jc w:val="both"/>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итого</w:t>
            </w:r>
          </w:p>
        </w:tc>
        <w:tc>
          <w:tcPr>
            <w:tcW w:w="1604" w:type="dxa"/>
            <w:tcBorders>
              <w:top w:val="single" w:sz="4" w:space="0" w:color="000000"/>
              <w:left w:val="single" w:sz="4" w:space="0" w:color="000000"/>
              <w:bottom w:val="single" w:sz="4" w:space="0" w:color="000000"/>
              <w:right w:val="single" w:sz="4" w:space="0" w:color="000000"/>
            </w:tcBorders>
            <w:shd w:val="clear" w:color="auto" w:fill="auto"/>
          </w:tcPr>
          <w:p w14:paraId="51777DB6" w14:textId="77777777" w:rsidR="00E90CB1" w:rsidRPr="00E90CB1" w:rsidRDefault="00E90CB1" w:rsidP="00E90CB1">
            <w:pPr>
              <w:spacing w:after="0" w:line="300" w:lineRule="auto"/>
              <w:jc w:val="center"/>
              <w:rPr>
                <w:rFonts w:ascii="Times New Roman" w:eastAsia="Times New Roman" w:hAnsi="Times New Roman" w:cs="Times New Roman"/>
                <w:kern w:val="0"/>
                <w:sz w:val="24"/>
                <w:szCs w:val="24"/>
                <w:lang w:val="en-US" w:eastAsia="zh-CN"/>
                <w14:ligatures w14:val="none"/>
              </w:rPr>
            </w:pPr>
            <w:r w:rsidRPr="00E90CB1">
              <w:rPr>
                <w:rFonts w:ascii="Times New Roman" w:eastAsia="Times New Roman" w:hAnsi="Times New Roman" w:cs="Times New Roman"/>
                <w:b/>
                <w:color w:val="000000"/>
                <w:kern w:val="0"/>
                <w:sz w:val="24"/>
                <w:szCs w:val="24"/>
                <w:lang w:val="en-US" w:eastAsia="zh-CN"/>
                <w14:ligatures w14:val="none"/>
              </w:rPr>
              <w:t>271246</w:t>
            </w:r>
            <w:r w:rsidRPr="00E90CB1">
              <w:rPr>
                <w:rFonts w:ascii="Times New Roman" w:eastAsia="Times New Roman" w:hAnsi="Times New Roman" w:cs="Times New Roman"/>
                <w:b/>
                <w:color w:val="000000"/>
                <w:kern w:val="0"/>
                <w:sz w:val="24"/>
                <w:szCs w:val="24"/>
                <w:lang w:eastAsia="zh-CN"/>
                <w14:ligatures w14:val="none"/>
              </w:rPr>
              <w:t>,</w:t>
            </w:r>
            <w:r w:rsidRPr="00E90CB1">
              <w:rPr>
                <w:rFonts w:ascii="Times New Roman" w:eastAsia="Times New Roman" w:hAnsi="Times New Roman" w:cs="Times New Roman"/>
                <w:b/>
                <w:color w:val="000000"/>
                <w:kern w:val="0"/>
                <w:sz w:val="24"/>
                <w:szCs w:val="24"/>
                <w:lang w:val="en-US" w:eastAsia="zh-CN"/>
                <w14:ligatures w14:val="none"/>
              </w:rPr>
              <w:t>4</w:t>
            </w:r>
          </w:p>
        </w:tc>
        <w:tc>
          <w:tcPr>
            <w:tcW w:w="1665" w:type="dxa"/>
            <w:tcBorders>
              <w:top w:val="single" w:sz="4" w:space="0" w:color="000000"/>
              <w:left w:val="single" w:sz="4" w:space="0" w:color="000000"/>
              <w:bottom w:val="single" w:sz="4" w:space="0" w:color="000000"/>
              <w:right w:val="single" w:sz="4" w:space="0" w:color="000000"/>
            </w:tcBorders>
            <w:shd w:val="clear" w:color="auto" w:fill="auto"/>
          </w:tcPr>
          <w:p w14:paraId="701E8B80" w14:textId="77777777" w:rsidR="00E90CB1" w:rsidRPr="00E90CB1" w:rsidRDefault="00E90CB1" w:rsidP="00E90CB1">
            <w:pPr>
              <w:spacing w:after="0" w:line="300" w:lineRule="auto"/>
              <w:ind w:left="142"/>
              <w:jc w:val="center"/>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b/>
                <w:color w:val="000000"/>
                <w:kern w:val="0"/>
                <w:sz w:val="24"/>
                <w:szCs w:val="24"/>
                <w:lang w:eastAsia="zh-CN"/>
                <w14:ligatures w14:val="none"/>
              </w:rPr>
              <w:t>96401,4</w:t>
            </w:r>
          </w:p>
        </w:tc>
        <w:tc>
          <w:tcPr>
            <w:tcW w:w="1504" w:type="dxa"/>
            <w:tcBorders>
              <w:top w:val="single" w:sz="4" w:space="0" w:color="000000"/>
              <w:left w:val="single" w:sz="4" w:space="0" w:color="000000"/>
              <w:bottom w:val="single" w:sz="4" w:space="0" w:color="000000"/>
              <w:right w:val="single" w:sz="4" w:space="0" w:color="000000"/>
            </w:tcBorders>
            <w:shd w:val="clear" w:color="auto" w:fill="auto"/>
          </w:tcPr>
          <w:p w14:paraId="5EDAAC47" w14:textId="77777777" w:rsidR="00E90CB1" w:rsidRPr="00E90CB1" w:rsidRDefault="00E90CB1" w:rsidP="00E90CB1">
            <w:pPr>
              <w:spacing w:after="0" w:line="300" w:lineRule="auto"/>
              <w:ind w:left="142"/>
              <w:jc w:val="center"/>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b/>
                <w:color w:val="000000"/>
                <w:kern w:val="0"/>
                <w:sz w:val="24"/>
                <w:szCs w:val="24"/>
                <w:lang w:eastAsia="zh-CN"/>
                <w14:ligatures w14:val="none"/>
              </w:rPr>
              <w:t>174845,0</w:t>
            </w:r>
          </w:p>
        </w:tc>
      </w:tr>
    </w:tbl>
    <w:p w14:paraId="2FD6F748" w14:textId="77777777" w:rsidR="00E90CB1" w:rsidRPr="00E90CB1" w:rsidRDefault="00E90CB1" w:rsidP="00E90CB1">
      <w:pPr>
        <w:spacing w:after="0" w:line="276" w:lineRule="auto"/>
        <w:jc w:val="center"/>
        <w:rPr>
          <w:rFonts w:ascii="Times New Roman" w:eastAsia="Times New Roman" w:hAnsi="Times New Roman" w:cs="Times New Roman"/>
          <w:b/>
          <w:bCs/>
          <w:kern w:val="0"/>
          <w:sz w:val="28"/>
          <w:szCs w:val="28"/>
          <w:lang w:eastAsia="zh-CN"/>
          <w14:ligatures w14:val="none"/>
        </w:rPr>
      </w:pPr>
    </w:p>
    <w:p w14:paraId="64D94C43" w14:textId="77777777" w:rsidR="00E90CB1" w:rsidRPr="00E90CB1" w:rsidRDefault="00E90CB1" w:rsidP="00E90CB1">
      <w:pPr>
        <w:spacing w:after="0" w:line="300" w:lineRule="auto"/>
        <w:ind w:firstLine="709"/>
        <w:jc w:val="both"/>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Для достижения цели Программы предусматривается решение следующих задач:</w:t>
      </w:r>
      <w:r w:rsidRPr="00E90CB1">
        <w:rPr>
          <w:rFonts w:ascii="Times New Roman" w:eastAsia="Times New Roman" w:hAnsi="Times New Roman" w:cs="Times New Roman"/>
          <w:kern w:val="0"/>
          <w:sz w:val="28"/>
          <w:szCs w:val="28"/>
          <w:lang w:eastAsia="zh-CN"/>
          <w14:ligatures w14:val="none"/>
        </w:rPr>
        <w:t xml:space="preserve">   </w:t>
      </w:r>
    </w:p>
    <w:p w14:paraId="7F4F8EA3" w14:textId="77777777" w:rsidR="00E90CB1" w:rsidRPr="00E90CB1" w:rsidRDefault="00E90CB1" w:rsidP="00E90CB1">
      <w:pPr>
        <w:spacing w:after="0" w:line="300" w:lineRule="auto"/>
        <w:ind w:firstLine="709"/>
        <w:jc w:val="both"/>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8"/>
          <w:szCs w:val="28"/>
          <w:lang w:eastAsia="zh-CN"/>
          <w14:ligatures w14:val="none"/>
        </w:rPr>
        <w:t>1. Обеспечение предоставления доступного и качественного дошкольного, общего и дополнительного образования,</w:t>
      </w:r>
      <w:r w:rsidRPr="00E90CB1">
        <w:rPr>
          <w:rFonts w:ascii="Times New Roman" w:eastAsia="Times New Roman" w:hAnsi="Times New Roman" w:cs="Times New Roman"/>
          <w:color w:val="000000"/>
          <w:kern w:val="0"/>
          <w:sz w:val="28"/>
          <w:szCs w:val="28"/>
          <w:lang w:eastAsia="zh-CN"/>
          <w14:ligatures w14:val="none"/>
        </w:rPr>
        <w:t xml:space="preserve"> на указанные мероприятия предусмотрены лимиты в сумме </w:t>
      </w:r>
      <w:r w:rsidRPr="00E90CB1">
        <w:rPr>
          <w:rFonts w:ascii="Times New Roman" w:eastAsia="Times New Roman" w:hAnsi="Times New Roman" w:cs="Times New Roman"/>
          <w:kern w:val="0"/>
          <w:sz w:val="28"/>
          <w:szCs w:val="28"/>
          <w:lang w:eastAsia="zh-CN"/>
          <w14:ligatures w14:val="none"/>
        </w:rPr>
        <w:t>266866,7 тыс</w:t>
      </w:r>
      <w:r w:rsidRPr="00E90CB1">
        <w:rPr>
          <w:rFonts w:ascii="Times New Roman" w:eastAsia="Times New Roman" w:hAnsi="Times New Roman" w:cs="Times New Roman"/>
          <w:color w:val="000000"/>
          <w:kern w:val="0"/>
          <w:sz w:val="28"/>
          <w:szCs w:val="28"/>
          <w:lang w:eastAsia="zh-CN"/>
          <w14:ligatures w14:val="none"/>
        </w:rPr>
        <w:t>. рублей.</w:t>
      </w:r>
    </w:p>
    <w:p w14:paraId="2A1FFD6D" w14:textId="77777777" w:rsidR="00E90CB1" w:rsidRPr="00E90CB1" w:rsidRDefault="00E90CB1" w:rsidP="00E90CB1">
      <w:pPr>
        <w:spacing w:after="0" w:line="276" w:lineRule="auto"/>
        <w:ind w:firstLine="708"/>
        <w:jc w:val="both"/>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8"/>
          <w:szCs w:val="28"/>
          <w:lang w:eastAsia="zh-CN"/>
          <w14:ligatures w14:val="none"/>
        </w:rPr>
        <w:t>2. Создание условий для проявления и развития потенциала молодых людей, самоопределения молодежи в решение вопросов местного значения муниципального округа,</w:t>
      </w:r>
      <w:r w:rsidRPr="00E90CB1">
        <w:rPr>
          <w:rFonts w:ascii="Times New Roman" w:eastAsia="Times New Roman" w:hAnsi="Times New Roman" w:cs="Times New Roman"/>
          <w:color w:val="000000"/>
          <w:kern w:val="0"/>
          <w:sz w:val="28"/>
          <w:szCs w:val="28"/>
          <w:lang w:eastAsia="zh-CN"/>
          <w14:ligatures w14:val="none"/>
        </w:rPr>
        <w:t xml:space="preserve"> на указанные мероприятия предусмотрены лимиты в сумме 289,0 тыс. рублей.</w:t>
      </w:r>
    </w:p>
    <w:p w14:paraId="2849FBF7" w14:textId="77777777" w:rsidR="00E90CB1" w:rsidRPr="00E90CB1" w:rsidRDefault="00E90CB1" w:rsidP="00E90CB1">
      <w:pPr>
        <w:spacing w:after="0" w:line="276" w:lineRule="auto"/>
        <w:ind w:firstLine="708"/>
        <w:jc w:val="both"/>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8"/>
          <w:szCs w:val="28"/>
          <w:lang w:eastAsia="zh-CN"/>
          <w14:ligatures w14:val="none"/>
        </w:rPr>
        <w:t xml:space="preserve">3. Формирование потребности в занятиях физической культурой и спортом у различных категорий населения, пропаганда здорового образа жизни, </w:t>
      </w:r>
      <w:r w:rsidRPr="00E90CB1">
        <w:rPr>
          <w:rFonts w:ascii="Times New Roman" w:eastAsia="Times New Roman" w:hAnsi="Times New Roman" w:cs="Times New Roman"/>
          <w:color w:val="000000"/>
          <w:kern w:val="0"/>
          <w:sz w:val="28"/>
          <w:szCs w:val="28"/>
          <w:lang w:eastAsia="zh-CN"/>
          <w14:ligatures w14:val="none"/>
        </w:rPr>
        <w:t>на указанные мероприятия предусмотрены лимиты в сумме 793,0 тыс. рублей</w:t>
      </w:r>
      <w:r w:rsidRPr="00E90CB1">
        <w:rPr>
          <w:rFonts w:ascii="Times New Roman" w:eastAsia="Times New Roman" w:hAnsi="Times New Roman" w:cs="Times New Roman"/>
          <w:kern w:val="0"/>
          <w:sz w:val="28"/>
          <w:szCs w:val="28"/>
          <w:lang w:eastAsia="zh-CN"/>
          <w14:ligatures w14:val="none"/>
        </w:rPr>
        <w:t>.</w:t>
      </w:r>
    </w:p>
    <w:p w14:paraId="39540381" w14:textId="77777777" w:rsidR="00E90CB1" w:rsidRPr="00E90CB1" w:rsidRDefault="00E90CB1" w:rsidP="00E90CB1">
      <w:pPr>
        <w:spacing w:after="0" w:line="276" w:lineRule="auto"/>
        <w:ind w:firstLine="708"/>
        <w:jc w:val="both"/>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8"/>
          <w:szCs w:val="28"/>
          <w:lang w:eastAsia="zh-CN"/>
          <w14:ligatures w14:val="none"/>
        </w:rPr>
        <w:t xml:space="preserve">4.Обеспечение функционирования Муниципальной программы «Развитие образования, молодежной политики и физической культуры и </w:t>
      </w:r>
      <w:r w:rsidRPr="00E90CB1">
        <w:rPr>
          <w:rFonts w:ascii="Times New Roman" w:eastAsia="Times New Roman" w:hAnsi="Times New Roman" w:cs="Times New Roman"/>
          <w:kern w:val="0"/>
          <w:sz w:val="28"/>
          <w:szCs w:val="28"/>
          <w:lang w:eastAsia="zh-CN"/>
          <w14:ligatures w14:val="none"/>
        </w:rPr>
        <w:lastRenderedPageBreak/>
        <w:t>спорта в Порховском муниципальном округе»,</w:t>
      </w:r>
      <w:r w:rsidRPr="00E90CB1">
        <w:rPr>
          <w:rFonts w:ascii="Times New Roman" w:eastAsia="Times New Roman" w:hAnsi="Times New Roman" w:cs="Times New Roman"/>
          <w:color w:val="000000"/>
          <w:kern w:val="0"/>
          <w:sz w:val="28"/>
          <w:szCs w:val="28"/>
          <w:lang w:eastAsia="zh-CN"/>
          <w14:ligatures w14:val="none"/>
        </w:rPr>
        <w:t xml:space="preserve"> на указанные мероприятия предусмотрены лимиты в сумме 3297,7 тыс. рублей</w:t>
      </w:r>
      <w:r w:rsidRPr="00E90CB1">
        <w:rPr>
          <w:rFonts w:ascii="Times New Roman" w:eastAsia="Times New Roman" w:hAnsi="Times New Roman" w:cs="Times New Roman"/>
          <w:kern w:val="0"/>
          <w:sz w:val="28"/>
          <w:szCs w:val="28"/>
          <w:lang w:eastAsia="zh-CN"/>
          <w14:ligatures w14:val="none"/>
        </w:rPr>
        <w:t>.</w:t>
      </w:r>
    </w:p>
    <w:p w14:paraId="67173E5B" w14:textId="77777777" w:rsidR="00E90CB1" w:rsidRPr="00E90CB1" w:rsidRDefault="00E90CB1" w:rsidP="00E90CB1">
      <w:pPr>
        <w:spacing w:after="0" w:line="276" w:lineRule="auto"/>
        <w:ind w:firstLine="708"/>
        <w:jc w:val="both"/>
        <w:rPr>
          <w:rFonts w:ascii="Times New Roman" w:eastAsia="Times New Roman" w:hAnsi="Times New Roman" w:cs="Times New Roman"/>
          <w:color w:val="000000"/>
          <w:kern w:val="0"/>
          <w:sz w:val="28"/>
          <w:szCs w:val="28"/>
          <w:lang w:eastAsia="zh-CN"/>
          <w14:ligatures w14:val="none"/>
        </w:rPr>
      </w:pPr>
    </w:p>
    <w:p w14:paraId="01C028BE" w14:textId="77777777" w:rsidR="00E90CB1" w:rsidRPr="00E90CB1" w:rsidRDefault="00E90CB1" w:rsidP="00E90CB1">
      <w:pPr>
        <w:spacing w:after="0" w:line="276" w:lineRule="auto"/>
        <w:jc w:val="center"/>
        <w:rPr>
          <w:rFonts w:ascii="Times New Roman" w:eastAsia="Times New Roman" w:hAnsi="Times New Roman" w:cs="Times New Roman"/>
          <w:b/>
          <w:bCs/>
          <w:kern w:val="0"/>
          <w:sz w:val="28"/>
          <w:szCs w:val="28"/>
          <w:lang w:eastAsia="zh-CN"/>
          <w14:ligatures w14:val="none"/>
        </w:rPr>
      </w:pPr>
      <w:r w:rsidRPr="00E90CB1">
        <w:rPr>
          <w:rFonts w:ascii="Times New Roman" w:eastAsia="Times New Roman" w:hAnsi="Times New Roman" w:cs="Times New Roman"/>
          <w:b/>
          <w:bCs/>
          <w:kern w:val="0"/>
          <w:sz w:val="28"/>
          <w:szCs w:val="28"/>
          <w:lang w:eastAsia="zh-CN"/>
          <w14:ligatures w14:val="none"/>
        </w:rPr>
        <w:t xml:space="preserve">2.Муниципальная программа «Развитие культуры </w:t>
      </w:r>
    </w:p>
    <w:p w14:paraId="43E7A1EB" w14:textId="77777777" w:rsidR="00E90CB1" w:rsidRPr="00E90CB1" w:rsidRDefault="00E90CB1" w:rsidP="00E90CB1">
      <w:pPr>
        <w:spacing w:after="0" w:line="276" w:lineRule="auto"/>
        <w:jc w:val="center"/>
        <w:rPr>
          <w:rFonts w:ascii="Times New Roman" w:eastAsia="Times New Roman" w:hAnsi="Times New Roman" w:cs="Times New Roman"/>
          <w:b/>
          <w:bCs/>
          <w:kern w:val="0"/>
          <w:sz w:val="28"/>
          <w:szCs w:val="28"/>
          <w:lang w:eastAsia="zh-CN"/>
          <w14:ligatures w14:val="none"/>
        </w:rPr>
      </w:pPr>
      <w:r w:rsidRPr="00E90CB1">
        <w:rPr>
          <w:rFonts w:ascii="Times New Roman" w:eastAsia="Times New Roman" w:hAnsi="Times New Roman" w:cs="Times New Roman"/>
          <w:b/>
          <w:bCs/>
          <w:kern w:val="0"/>
          <w:sz w:val="28"/>
          <w:szCs w:val="28"/>
          <w:lang w:eastAsia="zh-CN"/>
          <w14:ligatures w14:val="none"/>
        </w:rPr>
        <w:t xml:space="preserve">в </w:t>
      </w:r>
      <w:bookmarkStart w:id="7" w:name="_Hlk182228342"/>
      <w:r w:rsidRPr="00E90CB1">
        <w:rPr>
          <w:rFonts w:ascii="Times New Roman" w:eastAsia="Times New Roman" w:hAnsi="Times New Roman" w:cs="Times New Roman"/>
          <w:b/>
          <w:bCs/>
          <w:kern w:val="0"/>
          <w:sz w:val="28"/>
          <w:szCs w:val="28"/>
          <w:lang w:eastAsia="zh-CN"/>
          <w14:ligatures w14:val="none"/>
        </w:rPr>
        <w:t>Порховском муниципальном округе</w:t>
      </w:r>
      <w:bookmarkEnd w:id="7"/>
      <w:r w:rsidRPr="00E90CB1">
        <w:rPr>
          <w:rFonts w:ascii="Times New Roman" w:eastAsia="Times New Roman" w:hAnsi="Times New Roman" w:cs="Times New Roman"/>
          <w:b/>
          <w:bCs/>
          <w:kern w:val="0"/>
          <w:sz w:val="28"/>
          <w:szCs w:val="28"/>
          <w:lang w:eastAsia="zh-CN"/>
          <w14:ligatures w14:val="none"/>
        </w:rPr>
        <w:t xml:space="preserve"> </w:t>
      </w:r>
    </w:p>
    <w:p w14:paraId="283B8440" w14:textId="77777777" w:rsidR="00E90CB1" w:rsidRPr="00E90CB1" w:rsidRDefault="00E90CB1" w:rsidP="00E90CB1">
      <w:pPr>
        <w:spacing w:after="0" w:line="276" w:lineRule="auto"/>
        <w:jc w:val="center"/>
        <w:rPr>
          <w:rFonts w:ascii="Times New Roman" w:eastAsia="Times New Roman" w:hAnsi="Times New Roman" w:cs="Times New Roman"/>
          <w:b/>
          <w:bCs/>
          <w:kern w:val="0"/>
          <w:sz w:val="28"/>
          <w:szCs w:val="28"/>
          <w:lang w:eastAsia="zh-CN"/>
          <w14:ligatures w14:val="none"/>
        </w:rPr>
      </w:pPr>
    </w:p>
    <w:p w14:paraId="0E4D477F" w14:textId="77777777" w:rsidR="00E90CB1" w:rsidRPr="00E90CB1" w:rsidRDefault="00E90CB1" w:rsidP="00E90CB1">
      <w:pPr>
        <w:spacing w:before="40" w:after="40" w:line="100" w:lineRule="atLeast"/>
        <w:ind w:firstLine="708"/>
        <w:jc w:val="both"/>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8"/>
          <w:szCs w:val="28"/>
          <w:lang w:eastAsia="zh-CN"/>
          <w14:ligatures w14:val="none"/>
        </w:rPr>
        <w:t xml:space="preserve">Целью муниципальной программы </w:t>
      </w:r>
      <w:r w:rsidRPr="00E90CB1">
        <w:rPr>
          <w:rFonts w:ascii="Times New Roman" w:eastAsia="Times New Roman" w:hAnsi="Times New Roman" w:cs="Times New Roman"/>
          <w:bCs/>
          <w:kern w:val="0"/>
          <w:sz w:val="28"/>
          <w:szCs w:val="28"/>
          <w:lang w:eastAsia="zh-CN"/>
          <w14:ligatures w14:val="none"/>
        </w:rPr>
        <w:t xml:space="preserve">«Развитие культуры в Порховском муниципальном округе является </w:t>
      </w:r>
      <w:r w:rsidRPr="00E90CB1">
        <w:rPr>
          <w:rFonts w:ascii="Times New Roman" w:eastAsia="Times New Roman" w:hAnsi="Times New Roman" w:cs="Times New Roman"/>
          <w:color w:val="000000"/>
          <w:kern w:val="0"/>
          <w:sz w:val="28"/>
          <w:szCs w:val="28"/>
          <w:lang w:eastAsia="zh-CN"/>
          <w14:ligatures w14:val="none"/>
        </w:rPr>
        <w:t>формирование единого культурного и информационного пространства, создание условий для поддержки перспективных направлений развития культуры и обеспечения равных возможностей доступа к культурным ценностям граждан муниципального округа.</w:t>
      </w:r>
    </w:p>
    <w:p w14:paraId="45BC881C" w14:textId="77777777" w:rsidR="00E90CB1" w:rsidRPr="00E90CB1" w:rsidRDefault="00E90CB1" w:rsidP="00E90CB1">
      <w:pPr>
        <w:spacing w:after="0" w:line="276" w:lineRule="auto"/>
        <w:ind w:firstLine="709"/>
        <w:jc w:val="both"/>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 xml:space="preserve">Расходы бюджета Порховского </w:t>
      </w:r>
      <w:r w:rsidRPr="00E90CB1">
        <w:rPr>
          <w:rFonts w:ascii="Times New Roman" w:eastAsia="Times New Roman" w:hAnsi="Times New Roman" w:cs="Times New Roman"/>
          <w:bCs/>
          <w:kern w:val="0"/>
          <w:sz w:val="28"/>
          <w:szCs w:val="28"/>
          <w:lang w:eastAsia="zh-CN"/>
          <w14:ligatures w14:val="none"/>
        </w:rPr>
        <w:t>муниципального округа</w:t>
      </w:r>
      <w:r w:rsidRPr="00E90CB1">
        <w:rPr>
          <w:rFonts w:ascii="Times New Roman" w:eastAsia="Times New Roman" w:hAnsi="Times New Roman" w:cs="Times New Roman"/>
          <w:color w:val="000000"/>
          <w:kern w:val="0"/>
          <w:sz w:val="28"/>
          <w:szCs w:val="28"/>
          <w:lang w:eastAsia="zh-CN"/>
          <w14:ligatures w14:val="none"/>
        </w:rPr>
        <w:t xml:space="preserve"> в 2025 году на </w:t>
      </w:r>
      <w:r w:rsidRPr="00E90CB1">
        <w:rPr>
          <w:rFonts w:ascii="Times New Roman" w:eastAsia="Times New Roman" w:hAnsi="Times New Roman" w:cs="Times New Roman"/>
          <w:kern w:val="0"/>
          <w:sz w:val="28"/>
          <w:szCs w:val="28"/>
          <w:lang w:eastAsia="zh-CN"/>
          <w14:ligatures w14:val="none"/>
        </w:rPr>
        <w:t xml:space="preserve">муниципальную программу </w:t>
      </w:r>
      <w:r w:rsidRPr="00E90CB1">
        <w:rPr>
          <w:rFonts w:ascii="Times New Roman" w:eastAsia="Times New Roman" w:hAnsi="Times New Roman" w:cs="Times New Roman"/>
          <w:bCs/>
          <w:kern w:val="0"/>
          <w:sz w:val="28"/>
          <w:szCs w:val="28"/>
          <w:lang w:eastAsia="zh-CN"/>
          <w14:ligatures w14:val="none"/>
        </w:rPr>
        <w:t>«Развитие культуры в Порховском муниципальном округе</w:t>
      </w:r>
      <w:r w:rsidRPr="00E90CB1">
        <w:rPr>
          <w:rFonts w:ascii="Times New Roman" w:eastAsia="Times New Roman" w:hAnsi="Times New Roman" w:cs="Times New Roman"/>
          <w:b/>
          <w:bCs/>
          <w:kern w:val="0"/>
          <w:sz w:val="28"/>
          <w:szCs w:val="28"/>
          <w:lang w:eastAsia="zh-CN"/>
          <w14:ligatures w14:val="none"/>
        </w:rPr>
        <w:t xml:space="preserve"> </w:t>
      </w:r>
      <w:r w:rsidRPr="00E90CB1">
        <w:rPr>
          <w:rFonts w:ascii="Times New Roman" w:eastAsia="Times New Roman" w:hAnsi="Times New Roman" w:cs="Times New Roman"/>
          <w:color w:val="000000"/>
          <w:kern w:val="0"/>
          <w:sz w:val="28"/>
          <w:szCs w:val="28"/>
          <w:lang w:eastAsia="zh-CN"/>
          <w14:ligatures w14:val="none"/>
        </w:rPr>
        <w:t>представлены в таблице 1.2.</w:t>
      </w:r>
    </w:p>
    <w:p w14:paraId="6CBE841E" w14:textId="77777777" w:rsidR="00E90CB1" w:rsidRPr="00E90CB1" w:rsidRDefault="00E90CB1" w:rsidP="00E90CB1">
      <w:pPr>
        <w:spacing w:after="0" w:line="300" w:lineRule="auto"/>
        <w:ind w:firstLine="709"/>
        <w:jc w:val="right"/>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4"/>
          <w:szCs w:val="24"/>
          <w:lang w:eastAsia="zh-CN"/>
          <w14:ligatures w14:val="none"/>
        </w:rPr>
        <w:t>Таблица 1.2.</w:t>
      </w:r>
    </w:p>
    <w:tbl>
      <w:tblPr>
        <w:tblW w:w="5100" w:type="pct"/>
        <w:tblInd w:w="-122" w:type="dxa"/>
        <w:tblLayout w:type="fixed"/>
        <w:tblCellMar>
          <w:left w:w="0" w:type="dxa"/>
          <w:right w:w="0" w:type="dxa"/>
        </w:tblCellMar>
        <w:tblLook w:val="0000" w:firstRow="0" w:lastRow="0" w:firstColumn="0" w:lastColumn="0" w:noHBand="0" w:noVBand="0"/>
      </w:tblPr>
      <w:tblGrid>
        <w:gridCol w:w="5143"/>
        <w:gridCol w:w="1437"/>
        <w:gridCol w:w="1423"/>
        <w:gridCol w:w="1472"/>
        <w:gridCol w:w="64"/>
      </w:tblGrid>
      <w:tr w:rsidR="00E90CB1" w:rsidRPr="00E90CB1" w14:paraId="51B9845F" w14:textId="77777777" w:rsidTr="001C2A41">
        <w:trPr>
          <w:trHeight w:val="128"/>
          <w:tblHeader/>
        </w:trPr>
        <w:tc>
          <w:tcPr>
            <w:tcW w:w="5177" w:type="dxa"/>
            <w:vMerge w:val="restart"/>
            <w:tcBorders>
              <w:top w:val="single" w:sz="2" w:space="0" w:color="000000"/>
              <w:left w:val="single" w:sz="2" w:space="0" w:color="000000"/>
            </w:tcBorders>
            <w:shd w:val="clear" w:color="auto" w:fill="auto"/>
            <w:tcMar>
              <w:top w:w="55" w:type="dxa"/>
              <w:left w:w="55" w:type="dxa"/>
              <w:bottom w:w="55" w:type="dxa"/>
              <w:right w:w="55" w:type="dxa"/>
            </w:tcMar>
            <w:vAlign w:val="center"/>
          </w:tcPr>
          <w:p w14:paraId="63DF6CF4" w14:textId="77777777" w:rsidR="00E90CB1" w:rsidRPr="00E90CB1" w:rsidRDefault="00E90CB1" w:rsidP="00E90CB1">
            <w:pPr>
              <w:suppressLineNumbers/>
              <w:suppressAutoHyphens/>
              <w:snapToGrid w:val="0"/>
              <w:spacing w:after="0" w:line="276" w:lineRule="auto"/>
              <w:jc w:val="center"/>
              <w:rPr>
                <w:rFonts w:ascii="Times New Roman" w:eastAsia="Calibri" w:hAnsi="Times New Roman" w:cs="Times New Roman"/>
                <w:kern w:val="0"/>
                <w:sz w:val="20"/>
                <w:szCs w:val="20"/>
                <w:lang w:eastAsia="zh-CN"/>
                <w14:ligatures w14:val="none"/>
              </w:rPr>
            </w:pPr>
            <w:r w:rsidRPr="00E90CB1">
              <w:rPr>
                <w:rFonts w:ascii="Times New Roman" w:eastAsia="Calibri" w:hAnsi="Times New Roman" w:cs="Times New Roman"/>
                <w:color w:val="000000"/>
                <w:kern w:val="0"/>
                <w:sz w:val="24"/>
                <w:szCs w:val="24"/>
                <w:lang w:eastAsia="zh-CN"/>
                <w14:ligatures w14:val="none"/>
              </w:rPr>
              <w:t>Наименование подпрограммы</w:t>
            </w:r>
          </w:p>
        </w:tc>
        <w:tc>
          <w:tcPr>
            <w:tcW w:w="4356" w:type="dxa"/>
            <w:gridSpan w:val="3"/>
            <w:tcBorders>
              <w:top w:val="single" w:sz="2" w:space="0" w:color="000000"/>
              <w:left w:val="single" w:sz="2" w:space="0" w:color="000000"/>
              <w:bottom w:val="single" w:sz="4" w:space="0" w:color="000000"/>
              <w:right w:val="single" w:sz="2" w:space="0" w:color="000000"/>
            </w:tcBorders>
            <w:shd w:val="clear" w:color="auto" w:fill="auto"/>
            <w:tcMar>
              <w:top w:w="55" w:type="dxa"/>
              <w:left w:w="55" w:type="dxa"/>
              <w:bottom w:w="55" w:type="dxa"/>
              <w:right w:w="55" w:type="dxa"/>
            </w:tcMar>
            <w:vAlign w:val="center"/>
          </w:tcPr>
          <w:p w14:paraId="0D63C8CD" w14:textId="77777777" w:rsidR="00E90CB1" w:rsidRPr="00E90CB1" w:rsidRDefault="00E90CB1" w:rsidP="00E90CB1">
            <w:pPr>
              <w:suppressLineNumbers/>
              <w:suppressAutoHyphens/>
              <w:snapToGrid w:val="0"/>
              <w:spacing w:after="0" w:line="276" w:lineRule="auto"/>
              <w:jc w:val="center"/>
              <w:rPr>
                <w:rFonts w:ascii="Times New Roman" w:eastAsia="Calibri" w:hAnsi="Times New Roman" w:cs="Times New Roman"/>
                <w:kern w:val="0"/>
                <w:sz w:val="20"/>
                <w:szCs w:val="20"/>
                <w:lang w:eastAsia="zh-CN"/>
                <w14:ligatures w14:val="none"/>
              </w:rPr>
            </w:pPr>
            <w:r w:rsidRPr="00E90CB1">
              <w:rPr>
                <w:rFonts w:ascii="Times New Roman" w:eastAsia="Calibri" w:hAnsi="Times New Roman" w:cs="Times New Roman"/>
                <w:kern w:val="0"/>
                <w:sz w:val="24"/>
                <w:szCs w:val="24"/>
                <w:lang w:eastAsia="zh-CN"/>
                <w14:ligatures w14:val="none"/>
              </w:rPr>
              <w:t>2025 год (тыс. руб.)</w:t>
            </w:r>
          </w:p>
        </w:tc>
        <w:tc>
          <w:tcPr>
            <w:tcW w:w="64" w:type="dxa"/>
            <w:shd w:val="clear" w:color="auto" w:fill="auto"/>
          </w:tcPr>
          <w:p w14:paraId="481B1320" w14:textId="77777777" w:rsidR="00E90CB1" w:rsidRPr="00E90CB1" w:rsidRDefault="00E90CB1" w:rsidP="00E90CB1">
            <w:pPr>
              <w:snapToGrid w:val="0"/>
              <w:spacing w:after="0" w:line="276" w:lineRule="auto"/>
              <w:rPr>
                <w:rFonts w:ascii="Times New Roman" w:eastAsia="Times New Roman" w:hAnsi="Times New Roman" w:cs="Times New Roman"/>
                <w:color w:val="000000"/>
                <w:kern w:val="0"/>
                <w:sz w:val="24"/>
                <w:szCs w:val="24"/>
                <w:lang w:eastAsia="zh-CN"/>
                <w14:ligatures w14:val="none"/>
              </w:rPr>
            </w:pPr>
          </w:p>
        </w:tc>
      </w:tr>
      <w:tr w:rsidR="00E90CB1" w:rsidRPr="00E90CB1" w14:paraId="26D90100" w14:textId="77777777" w:rsidTr="001C2A41">
        <w:trPr>
          <w:trHeight w:val="404"/>
          <w:tblHeader/>
        </w:trPr>
        <w:tc>
          <w:tcPr>
            <w:tcW w:w="5177" w:type="dxa"/>
            <w:vMerge/>
            <w:tcBorders>
              <w:top w:val="single" w:sz="2" w:space="0" w:color="000000"/>
              <w:left w:val="single" w:sz="2" w:space="0" w:color="000000"/>
            </w:tcBorders>
            <w:shd w:val="clear" w:color="auto" w:fill="auto"/>
            <w:tcMar>
              <w:top w:w="55" w:type="dxa"/>
              <w:left w:w="55" w:type="dxa"/>
              <w:bottom w:w="55" w:type="dxa"/>
              <w:right w:w="55" w:type="dxa"/>
            </w:tcMar>
            <w:vAlign w:val="center"/>
          </w:tcPr>
          <w:p w14:paraId="551810DE" w14:textId="77777777" w:rsidR="00E90CB1" w:rsidRPr="00E90CB1" w:rsidRDefault="00E90CB1" w:rsidP="00E90CB1">
            <w:pPr>
              <w:suppressLineNumbers/>
              <w:suppressAutoHyphens/>
              <w:snapToGrid w:val="0"/>
              <w:spacing w:after="0" w:line="276" w:lineRule="auto"/>
              <w:jc w:val="center"/>
              <w:rPr>
                <w:rFonts w:ascii="Times New Roman" w:eastAsia="Calibri" w:hAnsi="Times New Roman" w:cs="Times New Roman"/>
                <w:color w:val="000000"/>
                <w:kern w:val="0"/>
                <w:sz w:val="24"/>
                <w:szCs w:val="24"/>
                <w:lang w:eastAsia="zh-CN"/>
                <w14:ligatures w14:val="none"/>
              </w:rPr>
            </w:pPr>
          </w:p>
        </w:tc>
        <w:tc>
          <w:tcPr>
            <w:tcW w:w="4356" w:type="dxa"/>
            <w:gridSpan w:val="3"/>
            <w:tcBorders>
              <w:top w:val="single" w:sz="2" w:space="0" w:color="000000"/>
              <w:left w:val="single" w:sz="2" w:space="0" w:color="000000"/>
              <w:bottom w:val="single" w:sz="4" w:space="0" w:color="000000"/>
              <w:right w:val="single" w:sz="2" w:space="0" w:color="000000"/>
            </w:tcBorders>
            <w:shd w:val="clear" w:color="auto" w:fill="auto"/>
            <w:tcMar>
              <w:top w:w="55" w:type="dxa"/>
              <w:left w:w="55" w:type="dxa"/>
              <w:bottom w:w="55" w:type="dxa"/>
              <w:right w:w="55" w:type="dxa"/>
            </w:tcMar>
            <w:vAlign w:val="center"/>
          </w:tcPr>
          <w:p w14:paraId="174C051E" w14:textId="77777777" w:rsidR="00E90CB1" w:rsidRPr="00E90CB1" w:rsidRDefault="00E90CB1" w:rsidP="00E90CB1">
            <w:pPr>
              <w:suppressLineNumbers/>
              <w:suppressAutoHyphens/>
              <w:snapToGrid w:val="0"/>
              <w:spacing w:after="0" w:line="276" w:lineRule="auto"/>
              <w:jc w:val="center"/>
              <w:rPr>
                <w:rFonts w:ascii="Times New Roman" w:eastAsia="Calibri" w:hAnsi="Times New Roman" w:cs="Times New Roman"/>
                <w:kern w:val="0"/>
                <w:sz w:val="20"/>
                <w:szCs w:val="20"/>
                <w:lang w:eastAsia="zh-CN"/>
                <w14:ligatures w14:val="none"/>
              </w:rPr>
            </w:pPr>
            <w:r w:rsidRPr="00E90CB1">
              <w:rPr>
                <w:rFonts w:ascii="Times New Roman" w:eastAsia="Calibri" w:hAnsi="Times New Roman" w:cs="Times New Roman"/>
                <w:color w:val="000000"/>
                <w:kern w:val="0"/>
                <w:sz w:val="24"/>
                <w:szCs w:val="24"/>
                <w:lang w:eastAsia="zh-CN"/>
                <w14:ligatures w14:val="none"/>
              </w:rPr>
              <w:t>Сумма расходов в соответствии с проектом бюджета</w:t>
            </w:r>
          </w:p>
        </w:tc>
        <w:tc>
          <w:tcPr>
            <w:tcW w:w="64" w:type="dxa"/>
            <w:shd w:val="clear" w:color="auto" w:fill="auto"/>
          </w:tcPr>
          <w:p w14:paraId="5A6D1C06" w14:textId="77777777" w:rsidR="00E90CB1" w:rsidRPr="00E90CB1" w:rsidRDefault="00E90CB1" w:rsidP="00E90CB1">
            <w:pPr>
              <w:snapToGrid w:val="0"/>
              <w:spacing w:after="0" w:line="276" w:lineRule="auto"/>
              <w:rPr>
                <w:rFonts w:ascii="Times New Roman" w:eastAsia="Times New Roman" w:hAnsi="Times New Roman" w:cs="Times New Roman"/>
                <w:color w:val="000000"/>
                <w:kern w:val="0"/>
                <w:sz w:val="24"/>
                <w:szCs w:val="24"/>
                <w:lang w:eastAsia="zh-CN"/>
                <w14:ligatures w14:val="none"/>
              </w:rPr>
            </w:pPr>
          </w:p>
        </w:tc>
      </w:tr>
      <w:tr w:rsidR="00E90CB1" w:rsidRPr="00E90CB1" w14:paraId="7007B953" w14:textId="77777777" w:rsidTr="001C2A41">
        <w:tblPrEx>
          <w:tblCellMar>
            <w:top w:w="55" w:type="dxa"/>
            <w:left w:w="55" w:type="dxa"/>
            <w:bottom w:w="55" w:type="dxa"/>
            <w:right w:w="55" w:type="dxa"/>
          </w:tblCellMar>
        </w:tblPrEx>
        <w:trPr>
          <w:gridAfter w:val="1"/>
          <w:wAfter w:w="64" w:type="dxa"/>
          <w:trHeight w:val="223"/>
          <w:tblHeader/>
        </w:trPr>
        <w:tc>
          <w:tcPr>
            <w:tcW w:w="5177" w:type="dxa"/>
            <w:vMerge/>
            <w:tcBorders>
              <w:top w:val="single" w:sz="2" w:space="0" w:color="000000"/>
              <w:left w:val="single" w:sz="2" w:space="0" w:color="000000"/>
              <w:bottom w:val="single" w:sz="4" w:space="0" w:color="auto"/>
            </w:tcBorders>
            <w:shd w:val="clear" w:color="auto" w:fill="auto"/>
            <w:vAlign w:val="center"/>
          </w:tcPr>
          <w:p w14:paraId="6E082946" w14:textId="77777777" w:rsidR="00E90CB1" w:rsidRPr="00E90CB1" w:rsidRDefault="00E90CB1" w:rsidP="00E90CB1">
            <w:pPr>
              <w:suppressLineNumbers/>
              <w:suppressAutoHyphens/>
              <w:snapToGrid w:val="0"/>
              <w:spacing w:after="0" w:line="276" w:lineRule="auto"/>
              <w:jc w:val="center"/>
              <w:rPr>
                <w:rFonts w:ascii="Times New Roman" w:eastAsia="Calibri" w:hAnsi="Times New Roman" w:cs="Times New Roman"/>
                <w:color w:val="000000"/>
                <w:kern w:val="0"/>
                <w:sz w:val="24"/>
                <w:szCs w:val="24"/>
                <w:lang w:eastAsia="zh-CN"/>
                <w14:ligatures w14:val="none"/>
              </w:rPr>
            </w:pPr>
          </w:p>
        </w:tc>
        <w:tc>
          <w:tcPr>
            <w:tcW w:w="1445" w:type="dxa"/>
            <w:tcBorders>
              <w:top w:val="single" w:sz="4" w:space="0" w:color="000000"/>
              <w:left w:val="single" w:sz="2" w:space="0" w:color="000000"/>
              <w:bottom w:val="single" w:sz="4" w:space="0" w:color="auto"/>
            </w:tcBorders>
            <w:shd w:val="clear" w:color="auto" w:fill="auto"/>
            <w:vAlign w:val="center"/>
          </w:tcPr>
          <w:p w14:paraId="4A245F2F" w14:textId="77777777" w:rsidR="00E90CB1" w:rsidRPr="00E90CB1" w:rsidRDefault="00E90CB1" w:rsidP="00E90CB1">
            <w:pPr>
              <w:suppressLineNumbers/>
              <w:suppressAutoHyphens/>
              <w:snapToGrid w:val="0"/>
              <w:spacing w:after="0" w:line="276" w:lineRule="auto"/>
              <w:jc w:val="center"/>
              <w:rPr>
                <w:rFonts w:ascii="Times New Roman" w:eastAsia="Calibri" w:hAnsi="Times New Roman" w:cs="Times New Roman"/>
                <w:kern w:val="0"/>
                <w:sz w:val="20"/>
                <w:szCs w:val="20"/>
                <w:lang w:eastAsia="zh-CN"/>
                <w14:ligatures w14:val="none"/>
              </w:rPr>
            </w:pPr>
            <w:r w:rsidRPr="00E90CB1">
              <w:rPr>
                <w:rFonts w:ascii="Times New Roman" w:eastAsia="Calibri" w:hAnsi="Times New Roman" w:cs="Times New Roman"/>
                <w:color w:val="000000"/>
                <w:kern w:val="0"/>
                <w:sz w:val="24"/>
                <w:szCs w:val="24"/>
                <w:lang w:eastAsia="zh-CN"/>
                <w14:ligatures w14:val="none"/>
              </w:rPr>
              <w:t>Всего</w:t>
            </w:r>
          </w:p>
        </w:tc>
        <w:tc>
          <w:tcPr>
            <w:tcW w:w="1431" w:type="dxa"/>
            <w:tcBorders>
              <w:top w:val="single" w:sz="4" w:space="0" w:color="000000"/>
              <w:left w:val="single" w:sz="2" w:space="0" w:color="000000"/>
              <w:bottom w:val="single" w:sz="2" w:space="0" w:color="000000"/>
              <w:right w:val="single" w:sz="4" w:space="0" w:color="000000"/>
            </w:tcBorders>
            <w:shd w:val="clear" w:color="auto" w:fill="auto"/>
            <w:vAlign w:val="center"/>
          </w:tcPr>
          <w:p w14:paraId="7064788B" w14:textId="77777777" w:rsidR="00E90CB1" w:rsidRPr="00E90CB1" w:rsidRDefault="00E90CB1" w:rsidP="00E90CB1">
            <w:pPr>
              <w:suppressLineNumbers/>
              <w:suppressAutoHyphens/>
              <w:snapToGrid w:val="0"/>
              <w:spacing w:after="0" w:line="276" w:lineRule="auto"/>
              <w:jc w:val="center"/>
              <w:rPr>
                <w:rFonts w:ascii="Times New Roman" w:eastAsia="Calibri" w:hAnsi="Times New Roman" w:cs="Times New Roman"/>
                <w:kern w:val="0"/>
                <w:sz w:val="20"/>
                <w:szCs w:val="20"/>
                <w:lang w:eastAsia="zh-CN"/>
                <w14:ligatures w14:val="none"/>
              </w:rPr>
            </w:pPr>
            <w:r w:rsidRPr="00E90CB1">
              <w:rPr>
                <w:rFonts w:ascii="Times New Roman" w:eastAsia="Calibri" w:hAnsi="Times New Roman" w:cs="Times New Roman"/>
                <w:color w:val="000000"/>
                <w:kern w:val="0"/>
                <w:sz w:val="24"/>
                <w:szCs w:val="24"/>
                <w:lang w:eastAsia="zh-CN"/>
                <w14:ligatures w14:val="none"/>
              </w:rPr>
              <w:t>Местный бюджет</w:t>
            </w:r>
          </w:p>
        </w:tc>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7170F8" w14:textId="77777777" w:rsidR="00E90CB1" w:rsidRPr="00E90CB1" w:rsidRDefault="00E90CB1" w:rsidP="00E90CB1">
            <w:pPr>
              <w:suppressLineNumbers/>
              <w:suppressAutoHyphens/>
              <w:snapToGrid w:val="0"/>
              <w:spacing w:after="0" w:line="276" w:lineRule="auto"/>
              <w:jc w:val="center"/>
              <w:rPr>
                <w:rFonts w:ascii="Times New Roman" w:eastAsia="Calibri" w:hAnsi="Times New Roman" w:cs="Times New Roman"/>
                <w:kern w:val="0"/>
                <w:sz w:val="20"/>
                <w:szCs w:val="20"/>
                <w:lang w:eastAsia="zh-CN"/>
                <w14:ligatures w14:val="none"/>
              </w:rPr>
            </w:pPr>
            <w:r w:rsidRPr="00E90CB1">
              <w:rPr>
                <w:rFonts w:ascii="Times New Roman" w:eastAsia="Calibri" w:hAnsi="Times New Roman" w:cs="Times New Roman"/>
                <w:color w:val="000000"/>
                <w:kern w:val="0"/>
                <w:sz w:val="24"/>
                <w:szCs w:val="24"/>
                <w:lang w:eastAsia="zh-CN"/>
                <w14:ligatures w14:val="none"/>
              </w:rPr>
              <w:t>Областной бюджет</w:t>
            </w:r>
          </w:p>
        </w:tc>
      </w:tr>
      <w:tr w:rsidR="00E90CB1" w:rsidRPr="00E90CB1" w14:paraId="39FB8470" w14:textId="77777777" w:rsidTr="001C2A41">
        <w:tblPrEx>
          <w:tblCellMar>
            <w:top w:w="55" w:type="dxa"/>
            <w:left w:w="55" w:type="dxa"/>
            <w:bottom w:w="55" w:type="dxa"/>
            <w:right w:w="55" w:type="dxa"/>
          </w:tblCellMar>
        </w:tblPrEx>
        <w:trPr>
          <w:gridAfter w:val="1"/>
          <w:wAfter w:w="64" w:type="dxa"/>
          <w:trHeight w:val="627"/>
        </w:trPr>
        <w:tc>
          <w:tcPr>
            <w:tcW w:w="5177" w:type="dxa"/>
            <w:tcBorders>
              <w:top w:val="single" w:sz="4" w:space="0" w:color="auto"/>
              <w:left w:val="single" w:sz="4" w:space="0" w:color="auto"/>
              <w:bottom w:val="single" w:sz="4" w:space="0" w:color="auto"/>
              <w:right w:val="single" w:sz="4" w:space="0" w:color="auto"/>
            </w:tcBorders>
            <w:shd w:val="clear" w:color="auto" w:fill="auto"/>
          </w:tcPr>
          <w:p w14:paraId="735DA02F" w14:textId="77777777" w:rsidR="00E90CB1" w:rsidRPr="00E90CB1" w:rsidRDefault="00E90CB1" w:rsidP="00E90CB1">
            <w:pPr>
              <w:spacing w:after="0" w:line="276" w:lineRule="auto"/>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4"/>
                <w:szCs w:val="24"/>
                <w:lang w:eastAsia="zh-CN"/>
                <w14:ligatures w14:val="none"/>
              </w:rPr>
              <w:t>Подпрограмма муниципальной программы «Развитие культуры»</w:t>
            </w:r>
          </w:p>
        </w:tc>
        <w:tc>
          <w:tcPr>
            <w:tcW w:w="1445" w:type="dxa"/>
            <w:tcBorders>
              <w:top w:val="single" w:sz="4" w:space="0" w:color="auto"/>
              <w:left w:val="single" w:sz="4" w:space="0" w:color="auto"/>
              <w:bottom w:val="single" w:sz="4" w:space="0" w:color="auto"/>
              <w:right w:val="single" w:sz="4" w:space="0" w:color="auto"/>
            </w:tcBorders>
            <w:shd w:val="clear" w:color="auto" w:fill="auto"/>
          </w:tcPr>
          <w:p w14:paraId="69D70ECD" w14:textId="77777777" w:rsidR="00E90CB1" w:rsidRPr="00E90CB1" w:rsidRDefault="00E90CB1" w:rsidP="00E90CB1">
            <w:pPr>
              <w:spacing w:after="0" w:line="276" w:lineRule="auto"/>
              <w:jc w:val="center"/>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color w:val="000000"/>
                <w:kern w:val="0"/>
                <w:sz w:val="24"/>
                <w:szCs w:val="24"/>
                <w:lang w:eastAsia="zh-CN"/>
                <w14:ligatures w14:val="none"/>
              </w:rPr>
              <w:t>31237,0</w:t>
            </w:r>
          </w:p>
          <w:p w14:paraId="7A5FC5AE" w14:textId="77777777" w:rsidR="00E90CB1" w:rsidRPr="00E90CB1" w:rsidRDefault="00E90CB1" w:rsidP="00E90CB1">
            <w:pPr>
              <w:spacing w:after="0" w:line="276" w:lineRule="auto"/>
              <w:jc w:val="center"/>
              <w:rPr>
                <w:rFonts w:ascii="Times New Roman" w:eastAsia="Times New Roman" w:hAnsi="Times New Roman" w:cs="Times New Roman"/>
                <w:color w:val="000000"/>
                <w:kern w:val="0"/>
                <w:sz w:val="24"/>
                <w:szCs w:val="24"/>
                <w:lang w:eastAsia="zh-CN"/>
                <w14:ligatures w14:val="none"/>
              </w:rPr>
            </w:pPr>
          </w:p>
        </w:tc>
        <w:tc>
          <w:tcPr>
            <w:tcW w:w="1431" w:type="dxa"/>
            <w:tcBorders>
              <w:left w:val="single" w:sz="4" w:space="0" w:color="auto"/>
              <w:bottom w:val="single" w:sz="2" w:space="0" w:color="000000"/>
              <w:right w:val="single" w:sz="4" w:space="0" w:color="000000"/>
            </w:tcBorders>
            <w:shd w:val="clear" w:color="auto" w:fill="auto"/>
          </w:tcPr>
          <w:p w14:paraId="472FA40A" w14:textId="77777777" w:rsidR="00E90CB1" w:rsidRPr="00E90CB1" w:rsidRDefault="00E90CB1" w:rsidP="00E90CB1">
            <w:pPr>
              <w:spacing w:after="0" w:line="276" w:lineRule="auto"/>
              <w:jc w:val="center"/>
              <w:rPr>
                <w:rFonts w:ascii="Times New Roman" w:eastAsia="Times New Roman" w:hAnsi="Times New Roman" w:cs="Times New Roman"/>
                <w:color w:val="000000"/>
                <w:kern w:val="0"/>
                <w:sz w:val="24"/>
                <w:szCs w:val="24"/>
                <w:lang w:eastAsia="zh-CN"/>
                <w14:ligatures w14:val="none"/>
              </w:rPr>
            </w:pPr>
            <w:r w:rsidRPr="00E90CB1">
              <w:rPr>
                <w:rFonts w:ascii="Times New Roman" w:eastAsia="Times New Roman" w:hAnsi="Times New Roman" w:cs="Times New Roman"/>
                <w:color w:val="000000"/>
                <w:kern w:val="0"/>
                <w:sz w:val="24"/>
                <w:szCs w:val="24"/>
                <w:lang w:eastAsia="zh-CN"/>
                <w14:ligatures w14:val="none"/>
              </w:rPr>
              <w:t>31237,0</w:t>
            </w:r>
          </w:p>
          <w:p w14:paraId="09B4E8FB" w14:textId="77777777" w:rsidR="00E90CB1" w:rsidRPr="00E90CB1" w:rsidRDefault="00E90CB1" w:rsidP="00E90CB1">
            <w:pPr>
              <w:spacing w:after="0" w:line="276" w:lineRule="auto"/>
              <w:rPr>
                <w:rFonts w:ascii="Times New Roman" w:eastAsia="Times New Roman" w:hAnsi="Times New Roman" w:cs="Times New Roman"/>
                <w:color w:val="000000"/>
                <w:kern w:val="0"/>
                <w:sz w:val="24"/>
                <w:szCs w:val="24"/>
                <w:lang w:eastAsia="zh-CN"/>
                <w14:ligatures w14:val="none"/>
              </w:rPr>
            </w:pP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14:paraId="7C5A9463" w14:textId="77777777" w:rsidR="00E90CB1" w:rsidRPr="00E90CB1" w:rsidRDefault="00E90CB1" w:rsidP="00E90CB1">
            <w:pPr>
              <w:spacing w:after="0" w:line="276" w:lineRule="auto"/>
              <w:jc w:val="center"/>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color w:val="000000"/>
                <w:kern w:val="0"/>
                <w:sz w:val="24"/>
                <w:szCs w:val="24"/>
                <w:lang w:eastAsia="zh-CN"/>
                <w14:ligatures w14:val="none"/>
              </w:rPr>
              <w:t>0,0</w:t>
            </w:r>
          </w:p>
        </w:tc>
      </w:tr>
      <w:tr w:rsidR="00E90CB1" w:rsidRPr="00E90CB1" w14:paraId="093D8B6E" w14:textId="77777777" w:rsidTr="001C2A41">
        <w:tblPrEx>
          <w:tblCellMar>
            <w:left w:w="108" w:type="dxa"/>
            <w:right w:w="108" w:type="dxa"/>
          </w:tblCellMar>
        </w:tblPrEx>
        <w:trPr>
          <w:gridAfter w:val="1"/>
          <w:wAfter w:w="64" w:type="dxa"/>
          <w:trHeight w:val="315"/>
        </w:trPr>
        <w:tc>
          <w:tcPr>
            <w:tcW w:w="5177" w:type="dxa"/>
            <w:tcBorders>
              <w:top w:val="single" w:sz="4" w:space="0" w:color="auto"/>
              <w:left w:val="single" w:sz="4" w:space="0" w:color="000000"/>
              <w:bottom w:val="single" w:sz="4" w:space="0" w:color="000000"/>
              <w:right w:val="single" w:sz="4" w:space="0" w:color="000000"/>
            </w:tcBorders>
            <w:shd w:val="clear" w:color="auto" w:fill="auto"/>
          </w:tcPr>
          <w:p w14:paraId="01149AE0" w14:textId="77777777" w:rsidR="00E90CB1" w:rsidRPr="00E90CB1" w:rsidRDefault="00E90CB1" w:rsidP="00E90CB1">
            <w:pPr>
              <w:spacing w:after="0" w:line="276" w:lineRule="auto"/>
              <w:jc w:val="both"/>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итого</w:t>
            </w:r>
          </w:p>
        </w:tc>
        <w:tc>
          <w:tcPr>
            <w:tcW w:w="1445" w:type="dxa"/>
            <w:tcBorders>
              <w:top w:val="single" w:sz="4" w:space="0" w:color="auto"/>
              <w:left w:val="single" w:sz="4" w:space="0" w:color="000000"/>
              <w:bottom w:val="single" w:sz="4" w:space="0" w:color="000000"/>
              <w:right w:val="single" w:sz="4" w:space="0" w:color="000000"/>
            </w:tcBorders>
            <w:shd w:val="clear" w:color="auto" w:fill="auto"/>
          </w:tcPr>
          <w:p w14:paraId="0E864338" w14:textId="77777777" w:rsidR="00E90CB1" w:rsidRPr="00E90CB1" w:rsidRDefault="00E90CB1" w:rsidP="00E90CB1">
            <w:pPr>
              <w:spacing w:after="0" w:line="276" w:lineRule="auto"/>
              <w:jc w:val="center"/>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b/>
                <w:bCs/>
                <w:color w:val="000000"/>
                <w:kern w:val="0"/>
                <w:sz w:val="24"/>
                <w:szCs w:val="24"/>
                <w:lang w:eastAsia="zh-CN"/>
                <w14:ligatures w14:val="none"/>
              </w:rPr>
              <w:t>31237,0</w:t>
            </w:r>
          </w:p>
        </w:tc>
        <w:tc>
          <w:tcPr>
            <w:tcW w:w="1431" w:type="dxa"/>
            <w:tcBorders>
              <w:top w:val="single" w:sz="4" w:space="0" w:color="000000"/>
              <w:left w:val="single" w:sz="4" w:space="0" w:color="000000"/>
              <w:bottom w:val="single" w:sz="4" w:space="0" w:color="000000"/>
              <w:right w:val="single" w:sz="4" w:space="0" w:color="000000"/>
            </w:tcBorders>
            <w:shd w:val="clear" w:color="auto" w:fill="auto"/>
          </w:tcPr>
          <w:p w14:paraId="4FCD6587" w14:textId="77777777" w:rsidR="00E90CB1" w:rsidRPr="00E90CB1" w:rsidRDefault="00E90CB1" w:rsidP="00E90CB1">
            <w:pPr>
              <w:spacing w:after="0" w:line="276" w:lineRule="auto"/>
              <w:jc w:val="center"/>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b/>
                <w:bCs/>
                <w:color w:val="000000"/>
                <w:kern w:val="0"/>
                <w:sz w:val="24"/>
                <w:szCs w:val="24"/>
                <w:lang w:eastAsia="zh-CN"/>
                <w14:ligatures w14:val="none"/>
              </w:rPr>
              <w:t>31237,0</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14:paraId="15BCDB80" w14:textId="77777777" w:rsidR="00E90CB1" w:rsidRPr="00E90CB1" w:rsidRDefault="00E90CB1" w:rsidP="00E90CB1">
            <w:pPr>
              <w:spacing w:after="0" w:line="300" w:lineRule="auto"/>
              <w:jc w:val="center"/>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b/>
                <w:color w:val="000000"/>
                <w:kern w:val="0"/>
                <w:sz w:val="24"/>
                <w:szCs w:val="24"/>
                <w:lang w:eastAsia="zh-CN"/>
                <w14:ligatures w14:val="none"/>
              </w:rPr>
              <w:t>0,0</w:t>
            </w:r>
          </w:p>
        </w:tc>
      </w:tr>
    </w:tbl>
    <w:p w14:paraId="191AAAD8" w14:textId="77777777" w:rsidR="00E90CB1" w:rsidRPr="00E90CB1" w:rsidRDefault="00E90CB1" w:rsidP="00E90CB1">
      <w:pPr>
        <w:spacing w:after="0" w:line="300" w:lineRule="auto"/>
        <w:jc w:val="both"/>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b/>
          <w:bCs/>
          <w:kern w:val="0"/>
          <w:sz w:val="28"/>
          <w:szCs w:val="28"/>
          <w:lang w:eastAsia="zh-CN"/>
          <w14:ligatures w14:val="none"/>
        </w:rPr>
        <w:t xml:space="preserve">      </w:t>
      </w:r>
      <w:r w:rsidRPr="00E90CB1">
        <w:rPr>
          <w:rFonts w:ascii="Times New Roman" w:eastAsia="Times New Roman" w:hAnsi="Times New Roman" w:cs="Times New Roman"/>
          <w:color w:val="000000"/>
          <w:kern w:val="0"/>
          <w:sz w:val="28"/>
          <w:szCs w:val="28"/>
          <w:lang w:eastAsia="zh-CN"/>
          <w14:ligatures w14:val="none"/>
        </w:rPr>
        <w:t>Для достижения цели Программы предусматривается решение следующих задач:</w:t>
      </w:r>
    </w:p>
    <w:p w14:paraId="2F18D691" w14:textId="77777777" w:rsidR="00E90CB1" w:rsidRPr="00E90CB1" w:rsidRDefault="00E90CB1" w:rsidP="00E90CB1">
      <w:pPr>
        <w:spacing w:after="0" w:line="100" w:lineRule="atLeast"/>
        <w:ind w:firstLine="709"/>
        <w:jc w:val="both"/>
        <w:rPr>
          <w:rFonts w:ascii="Times New Roman" w:eastAsia="Times New Roman" w:hAnsi="Times New Roman" w:cs="Times New Roman"/>
          <w:color w:val="000000"/>
          <w:kern w:val="0"/>
          <w:sz w:val="28"/>
          <w:szCs w:val="28"/>
          <w:lang w:eastAsia="zh-CN"/>
          <w14:ligatures w14:val="none"/>
        </w:rPr>
      </w:pPr>
      <w:r w:rsidRPr="00E90CB1">
        <w:rPr>
          <w:rFonts w:ascii="Times New Roman" w:eastAsia="Times New Roman" w:hAnsi="Times New Roman" w:cs="Times New Roman"/>
          <w:kern w:val="0"/>
          <w:sz w:val="28"/>
          <w:szCs w:val="28"/>
          <w:lang w:eastAsia="zh-CN"/>
          <w14:ligatures w14:val="none"/>
        </w:rPr>
        <w:t>1. С</w:t>
      </w:r>
      <w:r w:rsidRPr="00E90CB1">
        <w:rPr>
          <w:rFonts w:ascii="Times New Roman" w:eastAsia="Times New Roman" w:hAnsi="Times New Roman" w:cs="Times New Roman"/>
          <w:color w:val="000000"/>
          <w:kern w:val="0"/>
          <w:sz w:val="28"/>
          <w:szCs w:val="28"/>
          <w:lang w:eastAsia="zh-CN"/>
          <w14:ligatures w14:val="none"/>
        </w:rPr>
        <w:t>оздание современной модели библиотечно-информационного, культурно-досугового обслуживания населения, сохранение и распространение нематериального культурного наследия</w:t>
      </w:r>
      <w:r w:rsidRPr="00E90CB1">
        <w:rPr>
          <w:rFonts w:ascii="Times New Roman" w:eastAsia="Times New Roman" w:hAnsi="Times New Roman" w:cs="Times New Roman"/>
          <w:kern w:val="0"/>
          <w:sz w:val="28"/>
          <w:szCs w:val="28"/>
          <w:lang w:eastAsia="zh-CN"/>
          <w14:ligatures w14:val="none"/>
        </w:rPr>
        <w:t>,</w:t>
      </w:r>
      <w:r w:rsidRPr="00E90CB1">
        <w:rPr>
          <w:rFonts w:ascii="Times New Roman" w:eastAsia="Times New Roman" w:hAnsi="Times New Roman" w:cs="Times New Roman"/>
          <w:color w:val="000000"/>
          <w:kern w:val="0"/>
          <w:sz w:val="28"/>
          <w:szCs w:val="28"/>
          <w:lang w:eastAsia="zh-CN"/>
          <w14:ligatures w14:val="none"/>
        </w:rPr>
        <w:t xml:space="preserve"> на указанные мероприятия предусмотрены лимиты в сумме </w:t>
      </w:r>
      <w:r w:rsidRPr="00E90CB1">
        <w:rPr>
          <w:rFonts w:ascii="Times New Roman" w:eastAsia="Times New Roman" w:hAnsi="Times New Roman" w:cs="Times New Roman"/>
          <w:bCs/>
          <w:color w:val="000000"/>
          <w:kern w:val="0"/>
          <w:sz w:val="28"/>
          <w:szCs w:val="28"/>
          <w:lang w:eastAsia="zh-CN"/>
          <w14:ligatures w14:val="none"/>
        </w:rPr>
        <w:t>31237,0 тыс</w:t>
      </w:r>
      <w:r w:rsidRPr="00E90CB1">
        <w:rPr>
          <w:rFonts w:ascii="Times New Roman" w:eastAsia="Times New Roman" w:hAnsi="Times New Roman" w:cs="Times New Roman"/>
          <w:color w:val="000000"/>
          <w:kern w:val="0"/>
          <w:sz w:val="28"/>
          <w:szCs w:val="28"/>
          <w:lang w:eastAsia="zh-CN"/>
          <w14:ligatures w14:val="none"/>
        </w:rPr>
        <w:t>. рублей.</w:t>
      </w:r>
    </w:p>
    <w:p w14:paraId="66EC580F" w14:textId="77777777" w:rsidR="00E90CB1" w:rsidRPr="00E90CB1" w:rsidRDefault="00E90CB1" w:rsidP="00E90CB1">
      <w:pPr>
        <w:spacing w:after="0" w:line="100" w:lineRule="atLeast"/>
        <w:ind w:firstLine="709"/>
        <w:jc w:val="both"/>
        <w:rPr>
          <w:rFonts w:ascii="Times New Roman" w:eastAsia="Times New Roman" w:hAnsi="Times New Roman" w:cs="Times New Roman"/>
          <w:kern w:val="0"/>
          <w:sz w:val="28"/>
          <w:szCs w:val="28"/>
          <w:lang w:eastAsia="zh-CN"/>
          <w14:ligatures w14:val="none"/>
        </w:rPr>
      </w:pPr>
    </w:p>
    <w:p w14:paraId="13FB1A0F" w14:textId="77777777" w:rsidR="00E90CB1" w:rsidRPr="00E90CB1" w:rsidRDefault="00E90CB1" w:rsidP="00E90CB1">
      <w:pPr>
        <w:spacing w:after="0" w:line="100" w:lineRule="atLeast"/>
        <w:ind w:firstLine="709"/>
        <w:jc w:val="both"/>
        <w:rPr>
          <w:rFonts w:ascii="Times New Roman" w:eastAsia="Times New Roman" w:hAnsi="Times New Roman" w:cs="Times New Roman"/>
          <w:kern w:val="0"/>
          <w:sz w:val="28"/>
          <w:szCs w:val="28"/>
          <w:lang w:eastAsia="zh-CN"/>
          <w14:ligatures w14:val="none"/>
        </w:rPr>
      </w:pPr>
    </w:p>
    <w:p w14:paraId="2323666D" w14:textId="77777777" w:rsidR="00E90CB1" w:rsidRPr="00E90CB1" w:rsidRDefault="00E90CB1" w:rsidP="00E90CB1">
      <w:pPr>
        <w:numPr>
          <w:ilvl w:val="0"/>
          <w:numId w:val="3"/>
        </w:numPr>
        <w:spacing w:after="0" w:line="276" w:lineRule="auto"/>
        <w:jc w:val="center"/>
        <w:rPr>
          <w:rFonts w:ascii="Times New Roman" w:eastAsia="Times New Roman" w:hAnsi="Times New Roman" w:cs="Times New Roman"/>
          <w:b/>
          <w:bCs/>
          <w:color w:val="000000"/>
          <w:kern w:val="0"/>
          <w:sz w:val="28"/>
          <w:szCs w:val="28"/>
          <w:lang w:eastAsia="zh-CN"/>
          <w14:ligatures w14:val="none"/>
        </w:rPr>
      </w:pPr>
      <w:r w:rsidRPr="00E90CB1">
        <w:rPr>
          <w:rFonts w:ascii="Times New Roman" w:eastAsia="Times New Roman" w:hAnsi="Times New Roman" w:cs="Times New Roman"/>
          <w:b/>
          <w:bCs/>
          <w:color w:val="000000"/>
          <w:kern w:val="0"/>
          <w:sz w:val="28"/>
          <w:szCs w:val="28"/>
          <w:lang w:eastAsia="zh-CN"/>
          <w14:ligatures w14:val="none"/>
        </w:rPr>
        <w:t>Муниципальная программа «Содействие экономическому</w:t>
      </w:r>
    </w:p>
    <w:p w14:paraId="201D272F" w14:textId="77777777" w:rsidR="00E90CB1" w:rsidRPr="00E90CB1" w:rsidRDefault="00E90CB1" w:rsidP="00E90CB1">
      <w:pPr>
        <w:spacing w:after="0" w:line="276" w:lineRule="auto"/>
        <w:ind w:left="360"/>
        <w:jc w:val="center"/>
        <w:rPr>
          <w:rFonts w:ascii="Times New Roman" w:eastAsia="Times New Roman" w:hAnsi="Times New Roman" w:cs="Times New Roman"/>
          <w:b/>
          <w:bCs/>
          <w:color w:val="000000"/>
          <w:kern w:val="0"/>
          <w:sz w:val="28"/>
          <w:szCs w:val="28"/>
          <w:lang w:eastAsia="zh-CN"/>
          <w14:ligatures w14:val="none"/>
        </w:rPr>
      </w:pPr>
      <w:r w:rsidRPr="00E90CB1">
        <w:rPr>
          <w:rFonts w:ascii="Times New Roman" w:eastAsia="Times New Roman" w:hAnsi="Times New Roman" w:cs="Times New Roman"/>
          <w:b/>
          <w:bCs/>
          <w:color w:val="000000"/>
          <w:kern w:val="0"/>
          <w:sz w:val="28"/>
          <w:szCs w:val="28"/>
          <w:lang w:eastAsia="zh-CN"/>
          <w14:ligatures w14:val="none"/>
        </w:rPr>
        <w:t>развитию и инвестиционной привлекательности</w:t>
      </w:r>
    </w:p>
    <w:p w14:paraId="197509C6" w14:textId="77777777" w:rsidR="00E90CB1" w:rsidRPr="00E90CB1" w:rsidRDefault="00E90CB1" w:rsidP="00E90CB1">
      <w:pPr>
        <w:spacing w:after="0" w:line="276" w:lineRule="auto"/>
        <w:ind w:left="360"/>
        <w:jc w:val="center"/>
        <w:rPr>
          <w:rFonts w:ascii="Times New Roman" w:eastAsia="Times New Roman" w:hAnsi="Times New Roman" w:cs="Times New Roman"/>
          <w:kern w:val="0"/>
          <w:sz w:val="28"/>
          <w:szCs w:val="28"/>
          <w:lang w:eastAsia="zh-CN"/>
          <w14:ligatures w14:val="none"/>
        </w:rPr>
      </w:pPr>
      <w:bookmarkStart w:id="8" w:name="_Hlk182228959"/>
      <w:r w:rsidRPr="00E90CB1">
        <w:rPr>
          <w:rFonts w:ascii="Times New Roman" w:eastAsia="Times New Roman" w:hAnsi="Times New Roman" w:cs="Times New Roman"/>
          <w:b/>
          <w:bCs/>
          <w:color w:val="000000"/>
          <w:kern w:val="0"/>
          <w:sz w:val="28"/>
          <w:szCs w:val="28"/>
          <w:lang w:eastAsia="zh-CN"/>
          <w14:ligatures w14:val="none"/>
        </w:rPr>
        <w:t>Порховского муниципального округа</w:t>
      </w:r>
      <w:bookmarkEnd w:id="8"/>
    </w:p>
    <w:p w14:paraId="3A04A049" w14:textId="77777777" w:rsidR="00E90CB1" w:rsidRPr="00E90CB1" w:rsidRDefault="00E90CB1" w:rsidP="00E90CB1">
      <w:pPr>
        <w:spacing w:after="0" w:line="300" w:lineRule="auto"/>
        <w:ind w:firstLine="709"/>
        <w:jc w:val="both"/>
        <w:rPr>
          <w:rFonts w:ascii="Times New Roman" w:eastAsia="Times New Roman" w:hAnsi="Times New Roman" w:cs="Times New Roman"/>
          <w:b/>
          <w:bCs/>
          <w:color w:val="000000"/>
          <w:kern w:val="0"/>
          <w:sz w:val="28"/>
          <w:szCs w:val="28"/>
          <w:lang w:eastAsia="zh-CN"/>
          <w14:ligatures w14:val="none"/>
        </w:rPr>
      </w:pPr>
    </w:p>
    <w:p w14:paraId="5E85E291" w14:textId="77777777" w:rsidR="00E90CB1" w:rsidRPr="00E90CB1" w:rsidRDefault="00E90CB1" w:rsidP="00E90CB1">
      <w:pPr>
        <w:widowControl w:val="0"/>
        <w:autoSpaceDE w:val="0"/>
        <w:spacing w:after="0" w:line="276" w:lineRule="auto"/>
        <w:ind w:firstLine="708"/>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kern w:val="0"/>
          <w:sz w:val="28"/>
          <w:szCs w:val="28"/>
          <w:lang w:eastAsia="zh-CN"/>
          <w14:ligatures w14:val="none"/>
        </w:rPr>
        <w:t>Целью муниципальной программы «</w:t>
      </w:r>
      <w:r w:rsidRPr="00E90CB1">
        <w:rPr>
          <w:rFonts w:ascii="Times New Roman" w:eastAsia="Times New Roman" w:hAnsi="Times New Roman" w:cs="Times New Roman"/>
          <w:bCs/>
          <w:color w:val="000000"/>
          <w:kern w:val="0"/>
          <w:sz w:val="28"/>
          <w:szCs w:val="28"/>
          <w:lang w:eastAsia="zh-CN"/>
          <w14:ligatures w14:val="none"/>
        </w:rPr>
        <w:t>Содействие экономическому развитию и инвестиционной привлекательности Порховского муниципального округа</w:t>
      </w:r>
      <w:r w:rsidRPr="00E90CB1">
        <w:rPr>
          <w:rFonts w:ascii="Times New Roman" w:eastAsia="Times New Roman" w:hAnsi="Times New Roman" w:cs="Times New Roman"/>
          <w:b/>
          <w:bCs/>
          <w:color w:val="000000"/>
          <w:kern w:val="0"/>
          <w:sz w:val="28"/>
          <w:szCs w:val="28"/>
          <w:lang w:eastAsia="zh-CN"/>
          <w14:ligatures w14:val="none"/>
        </w:rPr>
        <w:t xml:space="preserve"> </w:t>
      </w:r>
      <w:r w:rsidRPr="00E90CB1">
        <w:rPr>
          <w:rFonts w:ascii="Times New Roman" w:eastAsia="Times New Roman" w:hAnsi="Times New Roman" w:cs="Times New Roman"/>
          <w:kern w:val="0"/>
          <w:sz w:val="28"/>
          <w:szCs w:val="28"/>
          <w:lang w:eastAsia="zh-CN"/>
          <w14:ligatures w14:val="none"/>
        </w:rPr>
        <w:t xml:space="preserve">является содействие сохранению и развитию экономического потенциала муниципального округа. </w:t>
      </w:r>
    </w:p>
    <w:p w14:paraId="5151AA8B" w14:textId="77777777" w:rsidR="00E90CB1" w:rsidRPr="00E90CB1" w:rsidRDefault="00E90CB1" w:rsidP="00E90CB1">
      <w:pPr>
        <w:spacing w:after="0" w:line="276" w:lineRule="auto"/>
        <w:ind w:firstLine="709"/>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lastRenderedPageBreak/>
        <w:t xml:space="preserve">Расходы бюджета </w:t>
      </w:r>
      <w:r w:rsidRPr="00E90CB1">
        <w:rPr>
          <w:rFonts w:ascii="Times New Roman" w:eastAsia="Times New Roman" w:hAnsi="Times New Roman" w:cs="Times New Roman"/>
          <w:bCs/>
          <w:kern w:val="0"/>
          <w:sz w:val="28"/>
          <w:szCs w:val="28"/>
          <w:lang w:eastAsia="zh-CN"/>
          <w14:ligatures w14:val="none"/>
        </w:rPr>
        <w:t>Порховского муниципального округа</w:t>
      </w:r>
      <w:r w:rsidRPr="00E90CB1">
        <w:rPr>
          <w:rFonts w:ascii="Times New Roman" w:eastAsia="Times New Roman" w:hAnsi="Times New Roman" w:cs="Times New Roman"/>
          <w:color w:val="000000"/>
          <w:kern w:val="0"/>
          <w:sz w:val="28"/>
          <w:szCs w:val="28"/>
          <w:lang w:eastAsia="zh-CN"/>
          <w14:ligatures w14:val="none"/>
        </w:rPr>
        <w:t xml:space="preserve"> в 2024 году на </w:t>
      </w:r>
      <w:r w:rsidRPr="00E90CB1">
        <w:rPr>
          <w:rFonts w:ascii="Times New Roman" w:eastAsia="Times New Roman" w:hAnsi="Times New Roman" w:cs="Times New Roman"/>
          <w:kern w:val="0"/>
          <w:sz w:val="28"/>
          <w:szCs w:val="28"/>
          <w:lang w:eastAsia="zh-CN"/>
          <w14:ligatures w14:val="none"/>
        </w:rPr>
        <w:t>муниципальную программу «</w:t>
      </w:r>
      <w:r w:rsidRPr="00E90CB1">
        <w:rPr>
          <w:rFonts w:ascii="Times New Roman" w:eastAsia="Times New Roman" w:hAnsi="Times New Roman" w:cs="Times New Roman"/>
          <w:bCs/>
          <w:color w:val="000000"/>
          <w:kern w:val="0"/>
          <w:sz w:val="28"/>
          <w:szCs w:val="28"/>
          <w:lang w:eastAsia="zh-CN"/>
          <w14:ligatures w14:val="none"/>
        </w:rPr>
        <w:t>Содействие экономическому развитию и инвестиционной привлекательности Порховского муниципального округа</w:t>
      </w:r>
      <w:r w:rsidRPr="00E90CB1">
        <w:rPr>
          <w:rFonts w:ascii="Times New Roman" w:eastAsia="Times New Roman" w:hAnsi="Times New Roman" w:cs="Times New Roman"/>
          <w:color w:val="000000"/>
          <w:kern w:val="0"/>
          <w:sz w:val="28"/>
          <w:szCs w:val="28"/>
          <w:lang w:eastAsia="zh-CN"/>
          <w14:ligatures w14:val="none"/>
        </w:rPr>
        <w:t xml:space="preserve"> представлены в таблице 1.3.</w:t>
      </w:r>
    </w:p>
    <w:p w14:paraId="4508767B" w14:textId="77777777" w:rsidR="00E90CB1" w:rsidRPr="00E90CB1" w:rsidRDefault="00E90CB1" w:rsidP="00E90CB1">
      <w:pPr>
        <w:spacing w:after="0" w:line="300" w:lineRule="auto"/>
        <w:ind w:firstLine="709"/>
        <w:jc w:val="right"/>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kern w:val="0"/>
          <w:sz w:val="28"/>
          <w:szCs w:val="28"/>
          <w:lang w:eastAsia="zh-CN"/>
          <w14:ligatures w14:val="none"/>
        </w:rPr>
        <w:t>Таблица 1.3.</w:t>
      </w:r>
    </w:p>
    <w:tbl>
      <w:tblPr>
        <w:tblW w:w="5083" w:type="pct"/>
        <w:tblInd w:w="-35" w:type="dxa"/>
        <w:tblLayout w:type="fixed"/>
        <w:tblCellMar>
          <w:left w:w="0" w:type="dxa"/>
          <w:right w:w="0" w:type="dxa"/>
        </w:tblCellMar>
        <w:tblLook w:val="0000" w:firstRow="0" w:lastRow="0" w:firstColumn="0" w:lastColumn="0" w:noHBand="0" w:noVBand="0"/>
      </w:tblPr>
      <w:tblGrid>
        <w:gridCol w:w="4682"/>
        <w:gridCol w:w="1324"/>
        <w:gridCol w:w="1691"/>
        <w:gridCol w:w="1749"/>
        <w:gridCol w:w="61"/>
      </w:tblGrid>
      <w:tr w:rsidR="00E90CB1" w:rsidRPr="00E90CB1" w14:paraId="46B27B09" w14:textId="77777777" w:rsidTr="001C2A41">
        <w:trPr>
          <w:trHeight w:val="128"/>
          <w:tblHeader/>
        </w:trPr>
        <w:tc>
          <w:tcPr>
            <w:tcW w:w="4713" w:type="dxa"/>
            <w:vMerge w:val="restart"/>
            <w:tcBorders>
              <w:top w:val="single" w:sz="2" w:space="0" w:color="000000"/>
              <w:left w:val="single" w:sz="2" w:space="0" w:color="000000"/>
            </w:tcBorders>
            <w:shd w:val="clear" w:color="auto" w:fill="auto"/>
            <w:tcMar>
              <w:top w:w="55" w:type="dxa"/>
              <w:left w:w="55" w:type="dxa"/>
              <w:bottom w:w="55" w:type="dxa"/>
              <w:right w:w="55" w:type="dxa"/>
            </w:tcMar>
            <w:vAlign w:val="center"/>
          </w:tcPr>
          <w:p w14:paraId="70B61A4F" w14:textId="77777777" w:rsidR="00E90CB1" w:rsidRPr="00E90CB1" w:rsidRDefault="00E90CB1" w:rsidP="00E90CB1">
            <w:pPr>
              <w:suppressLineNumbers/>
              <w:suppressAutoHyphens/>
              <w:snapToGrid w:val="0"/>
              <w:spacing w:after="0" w:line="276" w:lineRule="auto"/>
              <w:jc w:val="center"/>
              <w:rPr>
                <w:rFonts w:ascii="Times New Roman" w:eastAsia="Calibri" w:hAnsi="Times New Roman" w:cs="Times New Roman"/>
                <w:kern w:val="0"/>
                <w:sz w:val="28"/>
                <w:szCs w:val="28"/>
                <w:lang w:eastAsia="zh-CN"/>
                <w14:ligatures w14:val="none"/>
              </w:rPr>
            </w:pPr>
            <w:r w:rsidRPr="00E90CB1">
              <w:rPr>
                <w:rFonts w:ascii="Times New Roman" w:eastAsia="Calibri" w:hAnsi="Times New Roman" w:cs="Times New Roman"/>
                <w:color w:val="000000"/>
                <w:kern w:val="0"/>
                <w:sz w:val="28"/>
                <w:szCs w:val="28"/>
                <w:lang w:eastAsia="zh-CN"/>
                <w14:ligatures w14:val="none"/>
              </w:rPr>
              <w:t>Наименование подпрограммы</w:t>
            </w:r>
          </w:p>
        </w:tc>
        <w:tc>
          <w:tcPr>
            <w:tcW w:w="4791" w:type="dxa"/>
            <w:gridSpan w:val="3"/>
            <w:tcBorders>
              <w:top w:val="single" w:sz="2" w:space="0" w:color="000000"/>
              <w:left w:val="single" w:sz="2" w:space="0" w:color="000000"/>
              <w:bottom w:val="single" w:sz="4" w:space="0" w:color="000000"/>
              <w:right w:val="single" w:sz="2" w:space="0" w:color="000000"/>
            </w:tcBorders>
            <w:shd w:val="clear" w:color="auto" w:fill="auto"/>
            <w:tcMar>
              <w:top w:w="55" w:type="dxa"/>
              <w:left w:w="55" w:type="dxa"/>
              <w:bottom w:w="55" w:type="dxa"/>
              <w:right w:w="55" w:type="dxa"/>
            </w:tcMar>
            <w:vAlign w:val="center"/>
          </w:tcPr>
          <w:p w14:paraId="151C296F" w14:textId="77777777" w:rsidR="00E90CB1" w:rsidRPr="00E90CB1" w:rsidRDefault="00E90CB1" w:rsidP="00E90CB1">
            <w:pPr>
              <w:suppressLineNumbers/>
              <w:suppressAutoHyphens/>
              <w:snapToGrid w:val="0"/>
              <w:spacing w:after="0" w:line="276" w:lineRule="auto"/>
              <w:jc w:val="center"/>
              <w:rPr>
                <w:rFonts w:ascii="Times New Roman" w:eastAsia="Calibri" w:hAnsi="Times New Roman" w:cs="Times New Roman"/>
                <w:kern w:val="0"/>
                <w:sz w:val="28"/>
                <w:szCs w:val="28"/>
                <w:lang w:eastAsia="zh-CN"/>
                <w14:ligatures w14:val="none"/>
              </w:rPr>
            </w:pPr>
            <w:r w:rsidRPr="00E90CB1">
              <w:rPr>
                <w:rFonts w:ascii="Times New Roman" w:eastAsia="Calibri" w:hAnsi="Times New Roman" w:cs="Times New Roman"/>
                <w:kern w:val="0"/>
                <w:sz w:val="28"/>
                <w:szCs w:val="28"/>
                <w:lang w:eastAsia="zh-CN"/>
                <w14:ligatures w14:val="none"/>
              </w:rPr>
              <w:t>2025 год (тыс. руб.)</w:t>
            </w:r>
          </w:p>
        </w:tc>
        <w:tc>
          <w:tcPr>
            <w:tcW w:w="61" w:type="dxa"/>
            <w:shd w:val="clear" w:color="auto" w:fill="auto"/>
          </w:tcPr>
          <w:p w14:paraId="746E4DFB" w14:textId="77777777" w:rsidR="00E90CB1" w:rsidRPr="00E90CB1" w:rsidRDefault="00E90CB1" w:rsidP="00E90CB1">
            <w:pPr>
              <w:snapToGrid w:val="0"/>
              <w:spacing w:after="0" w:line="276" w:lineRule="auto"/>
              <w:rPr>
                <w:rFonts w:ascii="Times New Roman" w:eastAsia="Times New Roman" w:hAnsi="Times New Roman" w:cs="Times New Roman"/>
                <w:color w:val="000000"/>
                <w:kern w:val="0"/>
                <w:sz w:val="28"/>
                <w:szCs w:val="28"/>
                <w:lang w:eastAsia="zh-CN"/>
                <w14:ligatures w14:val="none"/>
              </w:rPr>
            </w:pPr>
          </w:p>
        </w:tc>
      </w:tr>
      <w:tr w:rsidR="00E90CB1" w:rsidRPr="00E90CB1" w14:paraId="0BC8793F" w14:textId="77777777" w:rsidTr="001C2A41">
        <w:trPr>
          <w:trHeight w:val="404"/>
          <w:tblHeader/>
        </w:trPr>
        <w:tc>
          <w:tcPr>
            <w:tcW w:w="4713" w:type="dxa"/>
            <w:vMerge/>
            <w:tcBorders>
              <w:top w:val="single" w:sz="2" w:space="0" w:color="000000"/>
              <w:left w:val="single" w:sz="2" w:space="0" w:color="000000"/>
            </w:tcBorders>
            <w:shd w:val="clear" w:color="auto" w:fill="auto"/>
            <w:tcMar>
              <w:top w:w="55" w:type="dxa"/>
              <w:left w:w="55" w:type="dxa"/>
              <w:bottom w:w="55" w:type="dxa"/>
              <w:right w:w="55" w:type="dxa"/>
            </w:tcMar>
            <w:vAlign w:val="center"/>
          </w:tcPr>
          <w:p w14:paraId="4826F4FE" w14:textId="77777777" w:rsidR="00E90CB1" w:rsidRPr="00E90CB1" w:rsidRDefault="00E90CB1" w:rsidP="00E90CB1">
            <w:pPr>
              <w:suppressLineNumbers/>
              <w:suppressAutoHyphens/>
              <w:snapToGrid w:val="0"/>
              <w:spacing w:after="0" w:line="276" w:lineRule="auto"/>
              <w:jc w:val="center"/>
              <w:rPr>
                <w:rFonts w:ascii="Times New Roman" w:eastAsia="Calibri" w:hAnsi="Times New Roman" w:cs="Times New Roman"/>
                <w:color w:val="000000"/>
                <w:kern w:val="0"/>
                <w:sz w:val="28"/>
                <w:szCs w:val="28"/>
                <w:lang w:eastAsia="zh-CN"/>
                <w14:ligatures w14:val="none"/>
              </w:rPr>
            </w:pPr>
          </w:p>
        </w:tc>
        <w:tc>
          <w:tcPr>
            <w:tcW w:w="4791" w:type="dxa"/>
            <w:gridSpan w:val="3"/>
            <w:tcBorders>
              <w:top w:val="single" w:sz="2" w:space="0" w:color="000000"/>
              <w:left w:val="single" w:sz="2" w:space="0" w:color="000000"/>
              <w:bottom w:val="single" w:sz="4" w:space="0" w:color="000000"/>
              <w:right w:val="single" w:sz="2" w:space="0" w:color="000000"/>
            </w:tcBorders>
            <w:shd w:val="clear" w:color="auto" w:fill="auto"/>
            <w:tcMar>
              <w:top w:w="55" w:type="dxa"/>
              <w:left w:w="55" w:type="dxa"/>
              <w:bottom w:w="55" w:type="dxa"/>
              <w:right w:w="55" w:type="dxa"/>
            </w:tcMar>
            <w:vAlign w:val="center"/>
          </w:tcPr>
          <w:p w14:paraId="19917D42" w14:textId="77777777" w:rsidR="00E90CB1" w:rsidRPr="00E90CB1" w:rsidRDefault="00E90CB1" w:rsidP="00E90CB1">
            <w:pPr>
              <w:suppressLineNumbers/>
              <w:suppressAutoHyphens/>
              <w:snapToGrid w:val="0"/>
              <w:spacing w:after="0" w:line="276" w:lineRule="auto"/>
              <w:jc w:val="center"/>
              <w:rPr>
                <w:rFonts w:ascii="Times New Roman" w:eastAsia="Calibri" w:hAnsi="Times New Roman" w:cs="Times New Roman"/>
                <w:kern w:val="0"/>
                <w:sz w:val="28"/>
                <w:szCs w:val="28"/>
                <w:lang w:eastAsia="zh-CN"/>
                <w14:ligatures w14:val="none"/>
              </w:rPr>
            </w:pPr>
            <w:r w:rsidRPr="00E90CB1">
              <w:rPr>
                <w:rFonts w:ascii="Times New Roman" w:eastAsia="Calibri" w:hAnsi="Times New Roman" w:cs="Times New Roman"/>
                <w:color w:val="000000"/>
                <w:kern w:val="0"/>
                <w:sz w:val="28"/>
                <w:szCs w:val="28"/>
                <w:lang w:eastAsia="zh-CN"/>
                <w14:ligatures w14:val="none"/>
              </w:rPr>
              <w:t>Сумма расходов в соответствии с проектом бюджета</w:t>
            </w:r>
          </w:p>
        </w:tc>
        <w:tc>
          <w:tcPr>
            <w:tcW w:w="61" w:type="dxa"/>
            <w:shd w:val="clear" w:color="auto" w:fill="auto"/>
          </w:tcPr>
          <w:p w14:paraId="7D7EFD4D" w14:textId="77777777" w:rsidR="00E90CB1" w:rsidRPr="00E90CB1" w:rsidRDefault="00E90CB1" w:rsidP="00E90CB1">
            <w:pPr>
              <w:snapToGrid w:val="0"/>
              <w:spacing w:after="0" w:line="276" w:lineRule="auto"/>
              <w:rPr>
                <w:rFonts w:ascii="Times New Roman" w:eastAsia="Times New Roman" w:hAnsi="Times New Roman" w:cs="Times New Roman"/>
                <w:color w:val="000000"/>
                <w:kern w:val="0"/>
                <w:sz w:val="28"/>
                <w:szCs w:val="28"/>
                <w:lang w:eastAsia="zh-CN"/>
                <w14:ligatures w14:val="none"/>
              </w:rPr>
            </w:pPr>
          </w:p>
        </w:tc>
      </w:tr>
      <w:tr w:rsidR="00E90CB1" w:rsidRPr="00E90CB1" w14:paraId="1874CD17" w14:textId="77777777" w:rsidTr="001C2A41">
        <w:tblPrEx>
          <w:tblCellMar>
            <w:top w:w="55" w:type="dxa"/>
            <w:left w:w="55" w:type="dxa"/>
            <w:bottom w:w="55" w:type="dxa"/>
            <w:right w:w="55" w:type="dxa"/>
          </w:tblCellMar>
        </w:tblPrEx>
        <w:trPr>
          <w:gridAfter w:val="1"/>
          <w:wAfter w:w="61" w:type="dxa"/>
          <w:trHeight w:val="223"/>
          <w:tblHeader/>
        </w:trPr>
        <w:tc>
          <w:tcPr>
            <w:tcW w:w="4713" w:type="dxa"/>
            <w:vMerge/>
            <w:tcBorders>
              <w:top w:val="single" w:sz="2" w:space="0" w:color="000000"/>
              <w:left w:val="single" w:sz="2" w:space="0" w:color="000000"/>
              <w:bottom w:val="single" w:sz="4" w:space="0" w:color="auto"/>
            </w:tcBorders>
            <w:shd w:val="clear" w:color="auto" w:fill="auto"/>
            <w:vAlign w:val="center"/>
          </w:tcPr>
          <w:p w14:paraId="24E02C8C" w14:textId="77777777" w:rsidR="00E90CB1" w:rsidRPr="00E90CB1" w:rsidRDefault="00E90CB1" w:rsidP="00E90CB1">
            <w:pPr>
              <w:suppressLineNumbers/>
              <w:suppressAutoHyphens/>
              <w:snapToGrid w:val="0"/>
              <w:spacing w:after="0" w:line="276" w:lineRule="auto"/>
              <w:jc w:val="center"/>
              <w:rPr>
                <w:rFonts w:ascii="Times New Roman" w:eastAsia="Calibri" w:hAnsi="Times New Roman" w:cs="Times New Roman"/>
                <w:color w:val="000000"/>
                <w:kern w:val="0"/>
                <w:sz w:val="28"/>
                <w:szCs w:val="28"/>
                <w:lang w:eastAsia="zh-CN"/>
                <w14:ligatures w14:val="none"/>
              </w:rPr>
            </w:pPr>
          </w:p>
        </w:tc>
        <w:tc>
          <w:tcPr>
            <w:tcW w:w="1331" w:type="dxa"/>
            <w:tcBorders>
              <w:top w:val="single" w:sz="4" w:space="0" w:color="000000"/>
              <w:left w:val="single" w:sz="2" w:space="0" w:color="000000"/>
              <w:bottom w:val="single" w:sz="4" w:space="0" w:color="auto"/>
            </w:tcBorders>
            <w:shd w:val="clear" w:color="auto" w:fill="auto"/>
            <w:vAlign w:val="center"/>
          </w:tcPr>
          <w:p w14:paraId="4719B559" w14:textId="77777777" w:rsidR="00E90CB1" w:rsidRPr="00E90CB1" w:rsidRDefault="00E90CB1" w:rsidP="00E90CB1">
            <w:pPr>
              <w:suppressLineNumbers/>
              <w:suppressAutoHyphens/>
              <w:snapToGrid w:val="0"/>
              <w:spacing w:after="0" w:line="276" w:lineRule="auto"/>
              <w:jc w:val="center"/>
              <w:rPr>
                <w:rFonts w:ascii="Times New Roman" w:eastAsia="Calibri" w:hAnsi="Times New Roman" w:cs="Times New Roman"/>
                <w:kern w:val="0"/>
                <w:sz w:val="28"/>
                <w:szCs w:val="28"/>
                <w:lang w:eastAsia="zh-CN"/>
                <w14:ligatures w14:val="none"/>
              </w:rPr>
            </w:pPr>
            <w:r w:rsidRPr="00E90CB1">
              <w:rPr>
                <w:rFonts w:ascii="Times New Roman" w:eastAsia="Calibri" w:hAnsi="Times New Roman" w:cs="Times New Roman"/>
                <w:color w:val="000000"/>
                <w:kern w:val="0"/>
                <w:sz w:val="28"/>
                <w:szCs w:val="28"/>
                <w:lang w:eastAsia="zh-CN"/>
                <w14:ligatures w14:val="none"/>
              </w:rPr>
              <w:t>Всего</w:t>
            </w:r>
          </w:p>
        </w:tc>
        <w:tc>
          <w:tcPr>
            <w:tcW w:w="1701" w:type="dxa"/>
            <w:tcBorders>
              <w:top w:val="single" w:sz="4" w:space="0" w:color="000000"/>
              <w:left w:val="single" w:sz="2" w:space="0" w:color="000000"/>
              <w:bottom w:val="single" w:sz="2" w:space="0" w:color="000000"/>
              <w:right w:val="single" w:sz="4" w:space="0" w:color="000000"/>
            </w:tcBorders>
            <w:shd w:val="clear" w:color="auto" w:fill="auto"/>
            <w:vAlign w:val="center"/>
          </w:tcPr>
          <w:p w14:paraId="404F03E7" w14:textId="77777777" w:rsidR="00E90CB1" w:rsidRPr="00E90CB1" w:rsidRDefault="00E90CB1" w:rsidP="00E90CB1">
            <w:pPr>
              <w:suppressLineNumbers/>
              <w:suppressAutoHyphens/>
              <w:snapToGrid w:val="0"/>
              <w:spacing w:after="0" w:line="276" w:lineRule="auto"/>
              <w:jc w:val="center"/>
              <w:rPr>
                <w:rFonts w:ascii="Times New Roman" w:eastAsia="Calibri" w:hAnsi="Times New Roman" w:cs="Times New Roman"/>
                <w:kern w:val="0"/>
                <w:sz w:val="28"/>
                <w:szCs w:val="28"/>
                <w:lang w:eastAsia="zh-CN"/>
                <w14:ligatures w14:val="none"/>
              </w:rPr>
            </w:pPr>
            <w:r w:rsidRPr="00E90CB1">
              <w:rPr>
                <w:rFonts w:ascii="Times New Roman" w:eastAsia="Calibri" w:hAnsi="Times New Roman" w:cs="Times New Roman"/>
                <w:color w:val="000000"/>
                <w:kern w:val="0"/>
                <w:sz w:val="28"/>
                <w:szCs w:val="28"/>
                <w:lang w:eastAsia="zh-CN"/>
                <w14:ligatures w14:val="none"/>
              </w:rPr>
              <w:t>Местный бюджет</w:t>
            </w:r>
          </w:p>
        </w:tc>
        <w:tc>
          <w:tcPr>
            <w:tcW w:w="17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559653" w14:textId="77777777" w:rsidR="00E90CB1" w:rsidRPr="00E90CB1" w:rsidRDefault="00E90CB1" w:rsidP="00E90CB1">
            <w:pPr>
              <w:suppressLineNumbers/>
              <w:suppressAutoHyphens/>
              <w:snapToGrid w:val="0"/>
              <w:spacing w:after="0" w:line="276" w:lineRule="auto"/>
              <w:jc w:val="center"/>
              <w:rPr>
                <w:rFonts w:ascii="Times New Roman" w:eastAsia="Calibri" w:hAnsi="Times New Roman" w:cs="Times New Roman"/>
                <w:kern w:val="0"/>
                <w:sz w:val="28"/>
                <w:szCs w:val="28"/>
                <w:lang w:eastAsia="zh-CN"/>
                <w14:ligatures w14:val="none"/>
              </w:rPr>
            </w:pPr>
            <w:r w:rsidRPr="00E90CB1">
              <w:rPr>
                <w:rFonts w:ascii="Times New Roman" w:eastAsia="Calibri" w:hAnsi="Times New Roman" w:cs="Times New Roman"/>
                <w:color w:val="000000"/>
                <w:kern w:val="0"/>
                <w:sz w:val="28"/>
                <w:szCs w:val="28"/>
                <w:lang w:eastAsia="zh-CN"/>
                <w14:ligatures w14:val="none"/>
              </w:rPr>
              <w:t>Областной бюджет</w:t>
            </w:r>
          </w:p>
        </w:tc>
      </w:tr>
      <w:tr w:rsidR="00E90CB1" w:rsidRPr="00E90CB1" w14:paraId="7231FA8D" w14:textId="77777777" w:rsidTr="001C2A41">
        <w:tblPrEx>
          <w:tblCellMar>
            <w:top w:w="55" w:type="dxa"/>
            <w:left w:w="55" w:type="dxa"/>
            <w:bottom w:w="55" w:type="dxa"/>
            <w:right w:w="55" w:type="dxa"/>
          </w:tblCellMar>
        </w:tblPrEx>
        <w:trPr>
          <w:gridAfter w:val="1"/>
          <w:wAfter w:w="61" w:type="dxa"/>
          <w:trHeight w:val="23"/>
        </w:trPr>
        <w:tc>
          <w:tcPr>
            <w:tcW w:w="4713" w:type="dxa"/>
            <w:tcBorders>
              <w:top w:val="single" w:sz="4" w:space="0" w:color="auto"/>
              <w:left w:val="single" w:sz="4" w:space="0" w:color="auto"/>
              <w:bottom w:val="single" w:sz="4" w:space="0" w:color="auto"/>
              <w:right w:val="single" w:sz="4" w:space="0" w:color="auto"/>
            </w:tcBorders>
            <w:shd w:val="clear" w:color="auto" w:fill="auto"/>
          </w:tcPr>
          <w:p w14:paraId="53ECA426" w14:textId="77777777" w:rsidR="00E90CB1" w:rsidRPr="00E90CB1" w:rsidRDefault="00E90CB1" w:rsidP="00E90CB1">
            <w:pPr>
              <w:spacing w:after="0" w:line="276" w:lineRule="auto"/>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kern w:val="0"/>
                <w:sz w:val="28"/>
                <w:szCs w:val="28"/>
                <w:lang w:eastAsia="zh-CN"/>
                <w14:ligatures w14:val="none"/>
              </w:rPr>
              <w:t>Подпрограмма муниципальной программы «Развитие и поддержка малого и среднего предпринимательства и сельского хозяйства»</w:t>
            </w:r>
          </w:p>
        </w:tc>
        <w:tc>
          <w:tcPr>
            <w:tcW w:w="1331" w:type="dxa"/>
            <w:tcBorders>
              <w:top w:val="single" w:sz="4" w:space="0" w:color="auto"/>
              <w:left w:val="single" w:sz="4" w:space="0" w:color="auto"/>
              <w:bottom w:val="single" w:sz="4" w:space="0" w:color="auto"/>
              <w:right w:val="single" w:sz="4" w:space="0" w:color="auto"/>
            </w:tcBorders>
            <w:shd w:val="clear" w:color="auto" w:fill="auto"/>
            <w:vAlign w:val="center"/>
          </w:tcPr>
          <w:p w14:paraId="386239DF" w14:textId="77777777" w:rsidR="00E90CB1" w:rsidRPr="00E90CB1" w:rsidRDefault="00E90CB1" w:rsidP="00E90CB1">
            <w:pPr>
              <w:spacing w:after="0" w:line="276" w:lineRule="auto"/>
              <w:jc w:val="center"/>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735,0</w:t>
            </w:r>
          </w:p>
          <w:p w14:paraId="2B52E15A" w14:textId="77777777" w:rsidR="00E90CB1" w:rsidRPr="00E90CB1" w:rsidRDefault="00E90CB1" w:rsidP="00E90CB1">
            <w:pPr>
              <w:spacing w:after="0" w:line="276" w:lineRule="auto"/>
              <w:jc w:val="center"/>
              <w:rPr>
                <w:rFonts w:ascii="Times New Roman" w:eastAsia="Times New Roman" w:hAnsi="Times New Roman" w:cs="Times New Roman"/>
                <w:color w:val="000000"/>
                <w:kern w:val="0"/>
                <w:sz w:val="28"/>
                <w:szCs w:val="28"/>
                <w:lang w:eastAsia="zh-CN"/>
                <w14:ligatures w14:val="none"/>
              </w:rPr>
            </w:pPr>
          </w:p>
        </w:tc>
        <w:tc>
          <w:tcPr>
            <w:tcW w:w="1701" w:type="dxa"/>
            <w:tcBorders>
              <w:left w:val="single" w:sz="4" w:space="0" w:color="auto"/>
              <w:bottom w:val="single" w:sz="2" w:space="0" w:color="000000"/>
              <w:right w:val="single" w:sz="4" w:space="0" w:color="000000"/>
            </w:tcBorders>
            <w:shd w:val="clear" w:color="auto" w:fill="auto"/>
            <w:vAlign w:val="center"/>
          </w:tcPr>
          <w:p w14:paraId="259BFC29" w14:textId="77777777" w:rsidR="00E90CB1" w:rsidRPr="00E90CB1" w:rsidRDefault="00E90CB1" w:rsidP="00E90CB1">
            <w:pPr>
              <w:spacing w:after="0" w:line="276" w:lineRule="auto"/>
              <w:jc w:val="center"/>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307,0</w:t>
            </w:r>
          </w:p>
        </w:tc>
        <w:tc>
          <w:tcPr>
            <w:tcW w:w="17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2568CA" w14:textId="77777777" w:rsidR="00E90CB1" w:rsidRPr="00E90CB1" w:rsidRDefault="00E90CB1" w:rsidP="00E90CB1">
            <w:pPr>
              <w:spacing w:after="0" w:line="276" w:lineRule="auto"/>
              <w:jc w:val="center"/>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428,0</w:t>
            </w:r>
          </w:p>
        </w:tc>
      </w:tr>
      <w:tr w:rsidR="00E90CB1" w:rsidRPr="00E90CB1" w14:paraId="6189EE81" w14:textId="77777777" w:rsidTr="001C2A41">
        <w:tblPrEx>
          <w:tblCellMar>
            <w:left w:w="108" w:type="dxa"/>
            <w:right w:w="108" w:type="dxa"/>
          </w:tblCellMar>
        </w:tblPrEx>
        <w:trPr>
          <w:gridAfter w:val="1"/>
          <w:wAfter w:w="61" w:type="dxa"/>
          <w:trHeight w:val="315"/>
        </w:trPr>
        <w:tc>
          <w:tcPr>
            <w:tcW w:w="4713" w:type="dxa"/>
            <w:tcBorders>
              <w:top w:val="single" w:sz="4" w:space="0" w:color="auto"/>
              <w:left w:val="single" w:sz="4" w:space="0" w:color="000000"/>
              <w:bottom w:val="single" w:sz="4" w:space="0" w:color="000000"/>
              <w:right w:val="single" w:sz="4" w:space="0" w:color="000000"/>
            </w:tcBorders>
            <w:shd w:val="clear" w:color="auto" w:fill="auto"/>
          </w:tcPr>
          <w:p w14:paraId="0265E618" w14:textId="77777777" w:rsidR="00E90CB1" w:rsidRPr="00E90CB1" w:rsidRDefault="00E90CB1" w:rsidP="00E90CB1">
            <w:pPr>
              <w:spacing w:after="0" w:line="276" w:lineRule="auto"/>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Подпрограмма муниципальной программы "Развитие инвестиционной   привлекательности"</w:t>
            </w:r>
          </w:p>
        </w:tc>
        <w:tc>
          <w:tcPr>
            <w:tcW w:w="1331" w:type="dxa"/>
            <w:tcBorders>
              <w:top w:val="single" w:sz="4" w:space="0" w:color="auto"/>
              <w:left w:val="single" w:sz="4" w:space="0" w:color="000000"/>
              <w:bottom w:val="single" w:sz="4" w:space="0" w:color="000000"/>
              <w:right w:val="single" w:sz="4" w:space="0" w:color="000000"/>
            </w:tcBorders>
            <w:shd w:val="clear" w:color="auto" w:fill="auto"/>
            <w:vAlign w:val="center"/>
          </w:tcPr>
          <w:p w14:paraId="1A38C55E" w14:textId="77777777" w:rsidR="00E90CB1" w:rsidRPr="00E90CB1" w:rsidRDefault="00E90CB1" w:rsidP="00E90CB1">
            <w:pPr>
              <w:spacing w:after="0" w:line="276" w:lineRule="auto"/>
              <w:jc w:val="center"/>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bCs/>
                <w:color w:val="000000"/>
                <w:kern w:val="0"/>
                <w:sz w:val="28"/>
                <w:szCs w:val="28"/>
                <w:lang w:eastAsia="zh-CN"/>
                <w14:ligatures w14:val="none"/>
              </w:rPr>
              <w:t>126,3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F865CB" w14:textId="77777777" w:rsidR="00E90CB1" w:rsidRPr="00E90CB1" w:rsidRDefault="00E90CB1" w:rsidP="00E90CB1">
            <w:pPr>
              <w:spacing w:after="0" w:line="300" w:lineRule="auto"/>
              <w:jc w:val="center"/>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bCs/>
                <w:color w:val="000000"/>
                <w:kern w:val="0"/>
                <w:sz w:val="28"/>
                <w:szCs w:val="28"/>
                <w:lang w:eastAsia="zh-CN"/>
                <w14:ligatures w14:val="none"/>
              </w:rPr>
              <w:t>1,3</w:t>
            </w:r>
          </w:p>
        </w:tc>
        <w:tc>
          <w:tcPr>
            <w:tcW w:w="17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65E187" w14:textId="77777777" w:rsidR="00E90CB1" w:rsidRPr="00E90CB1" w:rsidRDefault="00E90CB1" w:rsidP="00E90CB1">
            <w:pPr>
              <w:spacing w:after="0" w:line="300" w:lineRule="auto"/>
              <w:jc w:val="center"/>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bCs/>
                <w:color w:val="000000"/>
                <w:kern w:val="0"/>
                <w:sz w:val="28"/>
                <w:szCs w:val="28"/>
                <w:lang w:eastAsia="zh-CN"/>
                <w14:ligatures w14:val="none"/>
              </w:rPr>
              <w:t>125,0</w:t>
            </w:r>
          </w:p>
        </w:tc>
      </w:tr>
      <w:tr w:rsidR="00E90CB1" w:rsidRPr="00E90CB1" w14:paraId="72491190" w14:textId="77777777" w:rsidTr="001C2A41">
        <w:tblPrEx>
          <w:tblCellMar>
            <w:left w:w="108" w:type="dxa"/>
            <w:right w:w="108" w:type="dxa"/>
          </w:tblCellMar>
        </w:tblPrEx>
        <w:trPr>
          <w:gridAfter w:val="1"/>
          <w:wAfter w:w="61" w:type="dxa"/>
          <w:trHeight w:val="173"/>
        </w:trPr>
        <w:tc>
          <w:tcPr>
            <w:tcW w:w="4713" w:type="dxa"/>
            <w:tcBorders>
              <w:top w:val="single" w:sz="4" w:space="0" w:color="000000"/>
              <w:left w:val="single" w:sz="4" w:space="0" w:color="000000"/>
              <w:bottom w:val="single" w:sz="4" w:space="0" w:color="000000"/>
              <w:right w:val="single" w:sz="4" w:space="0" w:color="000000"/>
            </w:tcBorders>
            <w:shd w:val="clear" w:color="auto" w:fill="auto"/>
          </w:tcPr>
          <w:p w14:paraId="038FAB60" w14:textId="77777777" w:rsidR="00E90CB1" w:rsidRPr="00E90CB1" w:rsidRDefault="00E90CB1" w:rsidP="00E90CB1">
            <w:pPr>
              <w:spacing w:after="0" w:line="300" w:lineRule="auto"/>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Итого</w:t>
            </w:r>
          </w:p>
        </w:tc>
        <w:tc>
          <w:tcPr>
            <w:tcW w:w="1331" w:type="dxa"/>
            <w:tcBorders>
              <w:top w:val="single" w:sz="4" w:space="0" w:color="000000"/>
              <w:left w:val="single" w:sz="4" w:space="0" w:color="000000"/>
              <w:bottom w:val="single" w:sz="4" w:space="0" w:color="000000"/>
              <w:right w:val="single" w:sz="4" w:space="0" w:color="000000"/>
            </w:tcBorders>
            <w:shd w:val="clear" w:color="auto" w:fill="auto"/>
          </w:tcPr>
          <w:p w14:paraId="39AE338E" w14:textId="77777777" w:rsidR="00E90CB1" w:rsidRPr="00E90CB1" w:rsidRDefault="00E90CB1" w:rsidP="00E90CB1">
            <w:pPr>
              <w:spacing w:after="0" w:line="276" w:lineRule="auto"/>
              <w:jc w:val="center"/>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b/>
                <w:color w:val="000000"/>
                <w:kern w:val="0"/>
                <w:sz w:val="28"/>
                <w:szCs w:val="28"/>
                <w:lang w:eastAsia="zh-CN"/>
                <w14:ligatures w14:val="none"/>
              </w:rPr>
              <w:t>861,3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AFC9278" w14:textId="77777777" w:rsidR="00E90CB1" w:rsidRPr="00E90CB1" w:rsidRDefault="00E90CB1" w:rsidP="00E90CB1">
            <w:pPr>
              <w:spacing w:after="0" w:line="300" w:lineRule="auto"/>
              <w:jc w:val="center"/>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b/>
                <w:color w:val="000000"/>
                <w:kern w:val="0"/>
                <w:sz w:val="28"/>
                <w:szCs w:val="28"/>
                <w:lang w:eastAsia="zh-CN"/>
                <w14:ligatures w14:val="none"/>
              </w:rPr>
              <w:t>308,3</w:t>
            </w:r>
          </w:p>
        </w:tc>
        <w:tc>
          <w:tcPr>
            <w:tcW w:w="1759" w:type="dxa"/>
            <w:tcBorders>
              <w:top w:val="single" w:sz="4" w:space="0" w:color="000000"/>
              <w:left w:val="single" w:sz="4" w:space="0" w:color="000000"/>
              <w:bottom w:val="single" w:sz="4" w:space="0" w:color="000000"/>
              <w:right w:val="single" w:sz="4" w:space="0" w:color="000000"/>
            </w:tcBorders>
            <w:shd w:val="clear" w:color="auto" w:fill="auto"/>
          </w:tcPr>
          <w:p w14:paraId="768BF529" w14:textId="77777777" w:rsidR="00E90CB1" w:rsidRPr="00E90CB1" w:rsidRDefault="00E90CB1" w:rsidP="00E90CB1">
            <w:pPr>
              <w:spacing w:after="0" w:line="300" w:lineRule="auto"/>
              <w:jc w:val="center"/>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b/>
                <w:color w:val="000000"/>
                <w:kern w:val="0"/>
                <w:sz w:val="28"/>
                <w:szCs w:val="28"/>
                <w:lang w:eastAsia="zh-CN"/>
                <w14:ligatures w14:val="none"/>
              </w:rPr>
              <w:t>553,0</w:t>
            </w:r>
          </w:p>
        </w:tc>
      </w:tr>
    </w:tbl>
    <w:p w14:paraId="7833C243" w14:textId="77777777" w:rsidR="00E90CB1" w:rsidRPr="00E90CB1" w:rsidRDefault="00E90CB1" w:rsidP="00E90CB1">
      <w:pPr>
        <w:spacing w:after="0" w:line="276" w:lineRule="auto"/>
        <w:rPr>
          <w:rFonts w:ascii="Times New Roman" w:eastAsia="Times New Roman" w:hAnsi="Times New Roman" w:cs="Times New Roman"/>
          <w:b/>
          <w:bCs/>
          <w:kern w:val="0"/>
          <w:sz w:val="28"/>
          <w:szCs w:val="28"/>
          <w:lang w:eastAsia="zh-CN"/>
          <w14:ligatures w14:val="none"/>
        </w:rPr>
      </w:pPr>
    </w:p>
    <w:p w14:paraId="74B07567" w14:textId="77777777" w:rsidR="00E90CB1" w:rsidRPr="00E90CB1" w:rsidRDefault="00E90CB1" w:rsidP="00E90CB1">
      <w:pPr>
        <w:spacing w:after="0" w:line="300" w:lineRule="auto"/>
        <w:ind w:firstLine="709"/>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Для достижения цели Программы предусматривается решение следующих задач:</w:t>
      </w:r>
    </w:p>
    <w:p w14:paraId="3094F45E" w14:textId="77777777" w:rsidR="00E90CB1" w:rsidRPr="00E90CB1" w:rsidRDefault="00E90CB1" w:rsidP="00E90CB1">
      <w:pPr>
        <w:widowControl w:val="0"/>
        <w:autoSpaceDE w:val="0"/>
        <w:spacing w:after="0" w:line="276" w:lineRule="auto"/>
        <w:ind w:firstLine="708"/>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kern w:val="0"/>
          <w:sz w:val="28"/>
          <w:szCs w:val="28"/>
          <w:lang w:eastAsia="zh-CN"/>
          <w14:ligatures w14:val="none"/>
        </w:rPr>
        <w:t>1. Обеспечение благоприятных условий для развития малого и среднего предпринимательства</w:t>
      </w:r>
      <w:bookmarkStart w:id="9" w:name="_Hlk26369818"/>
      <w:r w:rsidRPr="00E90CB1">
        <w:rPr>
          <w:rFonts w:ascii="Times New Roman" w:eastAsia="Times New Roman" w:hAnsi="Times New Roman" w:cs="Times New Roman"/>
          <w:kern w:val="0"/>
          <w:sz w:val="28"/>
          <w:szCs w:val="28"/>
          <w:lang w:eastAsia="zh-CN"/>
          <w14:ligatures w14:val="none"/>
        </w:rPr>
        <w:t xml:space="preserve">, </w:t>
      </w:r>
      <w:r w:rsidRPr="00E90CB1">
        <w:rPr>
          <w:rFonts w:ascii="Times New Roman" w:eastAsia="Times New Roman" w:hAnsi="Times New Roman" w:cs="Times New Roman"/>
          <w:color w:val="000000"/>
          <w:kern w:val="0"/>
          <w:sz w:val="28"/>
          <w:szCs w:val="28"/>
          <w:lang w:eastAsia="zh-CN"/>
          <w14:ligatures w14:val="none"/>
        </w:rPr>
        <w:t>на указанные мероприятия предусмотрены лимиты в сумме 735,0 тыс. рублей.</w:t>
      </w:r>
    </w:p>
    <w:bookmarkEnd w:id="9"/>
    <w:p w14:paraId="5D6F8F0A" w14:textId="77777777" w:rsidR="00E90CB1" w:rsidRPr="00E90CB1" w:rsidRDefault="00E90CB1" w:rsidP="00E90CB1">
      <w:pPr>
        <w:widowControl w:val="0"/>
        <w:autoSpaceDE w:val="0"/>
        <w:spacing w:after="0" w:line="276" w:lineRule="auto"/>
        <w:ind w:firstLine="708"/>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2. Обеспечение благоприятных условий для развития инвестиционной привлекательности муниципального образования</w:t>
      </w:r>
      <w:r w:rsidRPr="00E90CB1">
        <w:rPr>
          <w:rFonts w:ascii="Times New Roman" w:eastAsia="Times New Roman" w:hAnsi="Times New Roman" w:cs="Times New Roman"/>
          <w:kern w:val="0"/>
          <w:sz w:val="28"/>
          <w:szCs w:val="28"/>
          <w:lang w:eastAsia="zh-CN"/>
          <w14:ligatures w14:val="none"/>
        </w:rPr>
        <w:t xml:space="preserve">, </w:t>
      </w:r>
      <w:r w:rsidRPr="00E90CB1">
        <w:rPr>
          <w:rFonts w:ascii="Times New Roman" w:eastAsia="Times New Roman" w:hAnsi="Times New Roman" w:cs="Times New Roman"/>
          <w:color w:val="000000"/>
          <w:kern w:val="0"/>
          <w:sz w:val="28"/>
          <w:szCs w:val="28"/>
          <w:lang w:eastAsia="zh-CN"/>
          <w14:ligatures w14:val="none"/>
        </w:rPr>
        <w:t>на указанные мероприятия предусмотрены лимиты в сумме 126,3 тыс. рублей.</w:t>
      </w:r>
    </w:p>
    <w:p w14:paraId="1BCF6B1F" w14:textId="77777777" w:rsidR="00E90CB1" w:rsidRPr="00E90CB1" w:rsidRDefault="00E90CB1" w:rsidP="00E90CB1">
      <w:pPr>
        <w:spacing w:after="0" w:line="300" w:lineRule="auto"/>
        <w:jc w:val="both"/>
        <w:rPr>
          <w:rFonts w:ascii="Times New Roman" w:eastAsia="Times New Roman" w:hAnsi="Times New Roman" w:cs="Times New Roman"/>
          <w:color w:val="000000"/>
          <w:kern w:val="0"/>
          <w:sz w:val="28"/>
          <w:szCs w:val="28"/>
          <w:lang w:eastAsia="zh-CN"/>
          <w14:ligatures w14:val="none"/>
        </w:rPr>
      </w:pPr>
    </w:p>
    <w:p w14:paraId="7F4D3ABB" w14:textId="77777777" w:rsidR="00E90CB1" w:rsidRPr="00E90CB1" w:rsidRDefault="00E90CB1" w:rsidP="00E90CB1">
      <w:pPr>
        <w:spacing w:after="0" w:line="276" w:lineRule="auto"/>
        <w:jc w:val="center"/>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 xml:space="preserve">4. </w:t>
      </w:r>
      <w:bookmarkStart w:id="10" w:name="_Hlk26438669"/>
      <w:r w:rsidRPr="00E90CB1">
        <w:rPr>
          <w:rFonts w:ascii="Times New Roman" w:eastAsia="Times New Roman" w:hAnsi="Times New Roman" w:cs="Times New Roman"/>
          <w:b/>
          <w:bCs/>
          <w:kern w:val="0"/>
          <w:sz w:val="28"/>
          <w:szCs w:val="28"/>
          <w:lang w:eastAsia="zh-CN"/>
          <w14:ligatures w14:val="none"/>
        </w:rPr>
        <w:t xml:space="preserve">Муниципальная программа «Обеспечение безопасности граждан на территории Порховского муниципального округа» </w:t>
      </w:r>
    </w:p>
    <w:bookmarkEnd w:id="10"/>
    <w:p w14:paraId="50D31A29" w14:textId="77777777" w:rsidR="00E90CB1" w:rsidRPr="00E90CB1" w:rsidRDefault="00E90CB1" w:rsidP="00E90CB1">
      <w:pPr>
        <w:spacing w:after="0" w:line="276" w:lineRule="auto"/>
        <w:rPr>
          <w:rFonts w:ascii="Times New Roman" w:eastAsia="Times New Roman" w:hAnsi="Times New Roman" w:cs="Times New Roman"/>
          <w:b/>
          <w:bCs/>
          <w:kern w:val="0"/>
          <w:sz w:val="28"/>
          <w:szCs w:val="28"/>
          <w:lang w:eastAsia="zh-CN"/>
          <w14:ligatures w14:val="none"/>
        </w:rPr>
      </w:pPr>
    </w:p>
    <w:p w14:paraId="4D9F650B" w14:textId="77777777" w:rsidR="00E90CB1" w:rsidRPr="00E90CB1" w:rsidRDefault="00E90CB1" w:rsidP="00E90CB1">
      <w:pPr>
        <w:suppressLineNumbers/>
        <w:tabs>
          <w:tab w:val="left" w:pos="707"/>
        </w:tabs>
        <w:suppressAutoHyphens/>
        <w:spacing w:after="0" w:line="276" w:lineRule="auto"/>
        <w:jc w:val="both"/>
        <w:rPr>
          <w:rFonts w:ascii="Times New Roman" w:eastAsia="Calibri" w:hAnsi="Times New Roman" w:cs="Times New Roman"/>
          <w:kern w:val="0"/>
          <w:sz w:val="28"/>
          <w:szCs w:val="28"/>
          <w:lang w:eastAsia="zh-CN"/>
          <w14:ligatures w14:val="none"/>
        </w:rPr>
      </w:pPr>
      <w:r w:rsidRPr="00E90CB1">
        <w:rPr>
          <w:rFonts w:ascii="Times New Roman" w:eastAsia="Calibri" w:hAnsi="Times New Roman" w:cs="Times New Roman"/>
          <w:kern w:val="0"/>
          <w:sz w:val="28"/>
          <w:szCs w:val="28"/>
          <w:lang w:eastAsia="zh-CN"/>
          <w14:ligatures w14:val="none"/>
        </w:rPr>
        <w:tab/>
        <w:t>Целью муниципальной программы «</w:t>
      </w:r>
      <w:r w:rsidRPr="00E90CB1">
        <w:rPr>
          <w:rFonts w:ascii="Times New Roman" w:eastAsia="Calibri" w:hAnsi="Times New Roman" w:cs="Times New Roman"/>
          <w:bCs/>
          <w:kern w:val="0"/>
          <w:sz w:val="28"/>
          <w:szCs w:val="28"/>
          <w:lang w:eastAsia="zh-CN"/>
          <w14:ligatures w14:val="none"/>
        </w:rPr>
        <w:t>Обеспечение безопасности граждан на территории Порховского муниципального округа</w:t>
      </w:r>
      <w:r w:rsidRPr="00E90CB1">
        <w:rPr>
          <w:rFonts w:ascii="Times New Roman" w:eastAsia="Calibri" w:hAnsi="Times New Roman" w:cs="Times New Roman"/>
          <w:bCs/>
          <w:color w:val="000000"/>
          <w:kern w:val="0"/>
          <w:sz w:val="28"/>
          <w:szCs w:val="28"/>
          <w:lang w:eastAsia="zh-CN"/>
          <w14:ligatures w14:val="none"/>
        </w:rPr>
        <w:t xml:space="preserve">» </w:t>
      </w:r>
      <w:r w:rsidRPr="00E90CB1">
        <w:rPr>
          <w:rFonts w:ascii="Times New Roman" w:eastAsia="Tahoma" w:hAnsi="Times New Roman" w:cs="Times New Roman"/>
          <w:kern w:val="0"/>
          <w:sz w:val="28"/>
          <w:szCs w:val="28"/>
          <w:lang w:eastAsia="ru-RU"/>
          <w14:ligatures w14:val="none"/>
        </w:rPr>
        <w:t>является</w:t>
      </w:r>
      <w:r w:rsidRPr="00E90CB1">
        <w:rPr>
          <w:rFonts w:ascii="Times New Roman" w:eastAsia="Tahoma" w:hAnsi="Times New Roman" w:cs="Times New Roman"/>
          <w:kern w:val="0"/>
          <w:sz w:val="28"/>
          <w:szCs w:val="28"/>
          <w:lang w:eastAsia="zh-CN"/>
          <w14:ligatures w14:val="none"/>
        </w:rPr>
        <w:t xml:space="preserve"> </w:t>
      </w:r>
      <w:r w:rsidRPr="00E90CB1">
        <w:rPr>
          <w:rFonts w:ascii="Times New Roman" w:eastAsia="Calibri" w:hAnsi="Times New Roman" w:cs="Times New Roman"/>
          <w:kern w:val="0"/>
          <w:sz w:val="28"/>
          <w:szCs w:val="28"/>
          <w:lang w:eastAsia="zh-CN"/>
          <w14:ligatures w14:val="none"/>
        </w:rPr>
        <w:t>комплексное обеспечение безопасности населения и объектов на территории муниципального округа.</w:t>
      </w:r>
    </w:p>
    <w:p w14:paraId="139A558B" w14:textId="45C16EE6" w:rsidR="00E90CB1" w:rsidRPr="00E90CB1" w:rsidRDefault="00E90CB1" w:rsidP="00E90CB1">
      <w:pPr>
        <w:widowControl w:val="0"/>
        <w:autoSpaceDE w:val="0"/>
        <w:spacing w:after="0" w:line="276" w:lineRule="auto"/>
        <w:ind w:firstLine="708"/>
        <w:jc w:val="both"/>
        <w:rPr>
          <w:rFonts w:ascii="Times New Roman" w:eastAsia="Times New Roman" w:hAnsi="Times New Roman" w:cs="Times New Roman"/>
          <w:color w:val="000000"/>
          <w:kern w:val="0"/>
          <w:sz w:val="28"/>
          <w:szCs w:val="28"/>
          <w:lang w:eastAsia="zh-CN"/>
          <w14:ligatures w14:val="none"/>
        </w:rPr>
      </w:pPr>
      <w:r w:rsidRPr="00E90CB1">
        <w:rPr>
          <w:rFonts w:ascii="Times New Roman" w:eastAsia="Times New Roman" w:hAnsi="Times New Roman" w:cs="Times New Roman"/>
          <w:kern w:val="0"/>
          <w:sz w:val="28"/>
          <w:szCs w:val="28"/>
          <w:lang w:eastAsia="zh-CN"/>
          <w14:ligatures w14:val="none"/>
        </w:rPr>
        <w:lastRenderedPageBreak/>
        <w:t xml:space="preserve"> </w:t>
      </w:r>
      <w:r w:rsidRPr="00E90CB1">
        <w:rPr>
          <w:rFonts w:ascii="Times New Roman" w:eastAsia="Times New Roman" w:hAnsi="Times New Roman" w:cs="Times New Roman"/>
          <w:color w:val="000000"/>
          <w:kern w:val="0"/>
          <w:sz w:val="28"/>
          <w:szCs w:val="28"/>
          <w:lang w:eastAsia="zh-CN"/>
          <w14:ligatures w14:val="none"/>
        </w:rPr>
        <w:t xml:space="preserve">Расходы бюджета </w:t>
      </w:r>
      <w:r w:rsidRPr="00E90CB1">
        <w:rPr>
          <w:rFonts w:ascii="Times New Roman" w:eastAsia="Times New Roman" w:hAnsi="Times New Roman" w:cs="Times New Roman"/>
          <w:bCs/>
          <w:kern w:val="0"/>
          <w:sz w:val="28"/>
          <w:szCs w:val="28"/>
          <w:lang w:eastAsia="zh-CN"/>
          <w14:ligatures w14:val="none"/>
        </w:rPr>
        <w:t>Порховского муниципального округа</w:t>
      </w:r>
      <w:r w:rsidRPr="00E90CB1">
        <w:rPr>
          <w:rFonts w:ascii="Times New Roman" w:eastAsia="Times New Roman" w:hAnsi="Times New Roman" w:cs="Times New Roman"/>
          <w:color w:val="000000"/>
          <w:kern w:val="0"/>
          <w:sz w:val="28"/>
          <w:szCs w:val="28"/>
          <w:lang w:eastAsia="zh-CN"/>
          <w14:ligatures w14:val="none"/>
        </w:rPr>
        <w:t xml:space="preserve"> в 2025 году на </w:t>
      </w:r>
      <w:r w:rsidRPr="00E90CB1">
        <w:rPr>
          <w:rFonts w:ascii="Times New Roman" w:eastAsia="Times New Roman" w:hAnsi="Times New Roman" w:cs="Times New Roman"/>
          <w:kern w:val="0"/>
          <w:sz w:val="28"/>
          <w:szCs w:val="28"/>
          <w:lang w:eastAsia="zh-CN"/>
          <w14:ligatures w14:val="none"/>
        </w:rPr>
        <w:t>муниципальную программу «</w:t>
      </w:r>
      <w:r w:rsidRPr="00E90CB1">
        <w:rPr>
          <w:rFonts w:ascii="Times New Roman" w:eastAsia="Times New Roman" w:hAnsi="Times New Roman" w:cs="Times New Roman"/>
          <w:bCs/>
          <w:kern w:val="0"/>
          <w:sz w:val="28"/>
          <w:szCs w:val="28"/>
          <w:lang w:eastAsia="zh-CN"/>
          <w14:ligatures w14:val="none"/>
        </w:rPr>
        <w:t>Обеспечение безопасности граждан на территории Порховского муниципального округа</w:t>
      </w:r>
      <w:r w:rsidRPr="00E90CB1">
        <w:rPr>
          <w:rFonts w:ascii="Times New Roman" w:eastAsia="Times New Roman" w:hAnsi="Times New Roman" w:cs="Times New Roman"/>
          <w:bCs/>
          <w:color w:val="000000"/>
          <w:kern w:val="0"/>
          <w:sz w:val="28"/>
          <w:szCs w:val="28"/>
          <w:lang w:eastAsia="zh-CN"/>
          <w14:ligatures w14:val="none"/>
        </w:rPr>
        <w:t>»</w:t>
      </w:r>
      <w:r w:rsidRPr="00E90CB1">
        <w:rPr>
          <w:rFonts w:ascii="Times New Roman" w:eastAsia="Times New Roman" w:hAnsi="Times New Roman" w:cs="Times New Roman"/>
          <w:color w:val="000000"/>
          <w:kern w:val="0"/>
          <w:sz w:val="28"/>
          <w:szCs w:val="28"/>
          <w:lang w:eastAsia="zh-CN"/>
          <w14:ligatures w14:val="none"/>
        </w:rPr>
        <w:t xml:space="preserve"> представлены в таблице 1.4.</w:t>
      </w:r>
    </w:p>
    <w:p w14:paraId="22D06FB8" w14:textId="77777777" w:rsidR="00E90CB1" w:rsidRPr="00E90CB1" w:rsidRDefault="00E90CB1" w:rsidP="00E90CB1">
      <w:pPr>
        <w:spacing w:after="0" w:line="300" w:lineRule="auto"/>
        <w:ind w:firstLine="709"/>
        <w:jc w:val="right"/>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kern w:val="0"/>
          <w:sz w:val="28"/>
          <w:szCs w:val="28"/>
          <w:lang w:eastAsia="zh-CN"/>
          <w14:ligatures w14:val="none"/>
        </w:rPr>
        <w:t>Таблица 1.4.</w:t>
      </w:r>
    </w:p>
    <w:tbl>
      <w:tblPr>
        <w:tblW w:w="4915" w:type="pct"/>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752"/>
        <w:gridCol w:w="1570"/>
        <w:gridCol w:w="1409"/>
        <w:gridCol w:w="1455"/>
      </w:tblGrid>
      <w:tr w:rsidR="00E90CB1" w:rsidRPr="00E90CB1" w14:paraId="305102B7" w14:textId="77777777" w:rsidTr="001C2A41">
        <w:trPr>
          <w:trHeight w:val="128"/>
          <w:tblHeader/>
        </w:trPr>
        <w:tc>
          <w:tcPr>
            <w:tcW w:w="4817" w:type="dxa"/>
            <w:vMerge w:val="restart"/>
            <w:shd w:val="clear" w:color="auto" w:fill="auto"/>
            <w:tcMar>
              <w:top w:w="55" w:type="dxa"/>
              <w:left w:w="55" w:type="dxa"/>
              <w:bottom w:w="55" w:type="dxa"/>
              <w:right w:w="55" w:type="dxa"/>
            </w:tcMar>
            <w:vAlign w:val="center"/>
          </w:tcPr>
          <w:p w14:paraId="315A9E7E" w14:textId="77777777" w:rsidR="00E90CB1" w:rsidRPr="00E90CB1" w:rsidRDefault="00E90CB1" w:rsidP="00E90CB1">
            <w:pPr>
              <w:suppressLineNumbers/>
              <w:suppressAutoHyphens/>
              <w:snapToGrid w:val="0"/>
              <w:spacing w:after="0" w:line="276" w:lineRule="auto"/>
              <w:jc w:val="center"/>
              <w:rPr>
                <w:rFonts w:ascii="Times New Roman" w:eastAsia="Calibri" w:hAnsi="Times New Roman" w:cs="Times New Roman"/>
                <w:kern w:val="0"/>
                <w:sz w:val="28"/>
                <w:szCs w:val="28"/>
                <w:lang w:eastAsia="zh-CN"/>
                <w14:ligatures w14:val="none"/>
              </w:rPr>
            </w:pPr>
            <w:r w:rsidRPr="00E90CB1">
              <w:rPr>
                <w:rFonts w:ascii="Times New Roman" w:eastAsia="Calibri" w:hAnsi="Times New Roman" w:cs="Times New Roman"/>
                <w:color w:val="000000"/>
                <w:kern w:val="0"/>
                <w:sz w:val="28"/>
                <w:szCs w:val="28"/>
                <w:lang w:eastAsia="zh-CN"/>
                <w14:ligatures w14:val="none"/>
              </w:rPr>
              <w:t>Наименование подпрограммы</w:t>
            </w:r>
          </w:p>
        </w:tc>
        <w:tc>
          <w:tcPr>
            <w:tcW w:w="4487" w:type="dxa"/>
            <w:gridSpan w:val="3"/>
            <w:shd w:val="clear" w:color="auto" w:fill="auto"/>
            <w:tcMar>
              <w:top w:w="55" w:type="dxa"/>
              <w:left w:w="55" w:type="dxa"/>
              <w:bottom w:w="55" w:type="dxa"/>
              <w:right w:w="55" w:type="dxa"/>
            </w:tcMar>
            <w:vAlign w:val="center"/>
          </w:tcPr>
          <w:p w14:paraId="7C7F0789" w14:textId="77777777" w:rsidR="00E90CB1" w:rsidRPr="00E90CB1" w:rsidRDefault="00E90CB1" w:rsidP="00E90CB1">
            <w:pPr>
              <w:suppressLineNumbers/>
              <w:suppressAutoHyphens/>
              <w:snapToGrid w:val="0"/>
              <w:spacing w:after="0" w:line="276" w:lineRule="auto"/>
              <w:jc w:val="center"/>
              <w:rPr>
                <w:rFonts w:ascii="Times New Roman" w:eastAsia="Calibri" w:hAnsi="Times New Roman" w:cs="Times New Roman"/>
                <w:kern w:val="0"/>
                <w:sz w:val="28"/>
                <w:szCs w:val="28"/>
                <w:lang w:eastAsia="zh-CN"/>
                <w14:ligatures w14:val="none"/>
              </w:rPr>
            </w:pPr>
            <w:r w:rsidRPr="00E90CB1">
              <w:rPr>
                <w:rFonts w:ascii="Times New Roman" w:eastAsia="Calibri" w:hAnsi="Times New Roman" w:cs="Times New Roman"/>
                <w:kern w:val="0"/>
                <w:sz w:val="28"/>
                <w:szCs w:val="28"/>
                <w:lang w:eastAsia="zh-CN"/>
                <w14:ligatures w14:val="none"/>
              </w:rPr>
              <w:t>2025 год (тыс. руб.)</w:t>
            </w:r>
          </w:p>
        </w:tc>
      </w:tr>
      <w:tr w:rsidR="00E90CB1" w:rsidRPr="00E90CB1" w14:paraId="7EACFA3E" w14:textId="77777777" w:rsidTr="001C2A41">
        <w:trPr>
          <w:trHeight w:val="404"/>
          <w:tblHeader/>
        </w:trPr>
        <w:tc>
          <w:tcPr>
            <w:tcW w:w="4817" w:type="dxa"/>
            <w:vMerge/>
            <w:shd w:val="clear" w:color="auto" w:fill="auto"/>
            <w:tcMar>
              <w:top w:w="55" w:type="dxa"/>
              <w:left w:w="55" w:type="dxa"/>
              <w:bottom w:w="55" w:type="dxa"/>
              <w:right w:w="55" w:type="dxa"/>
            </w:tcMar>
            <w:vAlign w:val="center"/>
          </w:tcPr>
          <w:p w14:paraId="2EE1E858" w14:textId="77777777" w:rsidR="00E90CB1" w:rsidRPr="00E90CB1" w:rsidRDefault="00E90CB1" w:rsidP="00E90CB1">
            <w:pPr>
              <w:suppressLineNumbers/>
              <w:suppressAutoHyphens/>
              <w:snapToGrid w:val="0"/>
              <w:spacing w:after="0" w:line="276" w:lineRule="auto"/>
              <w:jc w:val="center"/>
              <w:rPr>
                <w:rFonts w:ascii="Times New Roman" w:eastAsia="Calibri" w:hAnsi="Times New Roman" w:cs="Times New Roman"/>
                <w:color w:val="000000"/>
                <w:kern w:val="0"/>
                <w:sz w:val="28"/>
                <w:szCs w:val="28"/>
                <w:lang w:eastAsia="zh-CN"/>
                <w14:ligatures w14:val="none"/>
              </w:rPr>
            </w:pPr>
          </w:p>
        </w:tc>
        <w:tc>
          <w:tcPr>
            <w:tcW w:w="4487" w:type="dxa"/>
            <w:gridSpan w:val="3"/>
            <w:shd w:val="clear" w:color="auto" w:fill="auto"/>
            <w:tcMar>
              <w:top w:w="55" w:type="dxa"/>
              <w:left w:w="55" w:type="dxa"/>
              <w:bottom w:w="55" w:type="dxa"/>
              <w:right w:w="55" w:type="dxa"/>
            </w:tcMar>
            <w:vAlign w:val="center"/>
          </w:tcPr>
          <w:p w14:paraId="2B9B44D9" w14:textId="77777777" w:rsidR="00E90CB1" w:rsidRPr="00E90CB1" w:rsidRDefault="00E90CB1" w:rsidP="00E90CB1">
            <w:pPr>
              <w:suppressLineNumbers/>
              <w:suppressAutoHyphens/>
              <w:snapToGrid w:val="0"/>
              <w:spacing w:after="0" w:line="276" w:lineRule="auto"/>
              <w:jc w:val="center"/>
              <w:rPr>
                <w:rFonts w:ascii="Times New Roman" w:eastAsia="Calibri" w:hAnsi="Times New Roman" w:cs="Times New Roman"/>
                <w:kern w:val="0"/>
                <w:sz w:val="28"/>
                <w:szCs w:val="28"/>
                <w:lang w:eastAsia="zh-CN"/>
                <w14:ligatures w14:val="none"/>
              </w:rPr>
            </w:pPr>
            <w:r w:rsidRPr="00E90CB1">
              <w:rPr>
                <w:rFonts w:ascii="Times New Roman" w:eastAsia="Calibri" w:hAnsi="Times New Roman" w:cs="Times New Roman"/>
                <w:color w:val="000000"/>
                <w:kern w:val="0"/>
                <w:sz w:val="28"/>
                <w:szCs w:val="28"/>
                <w:lang w:eastAsia="zh-CN"/>
                <w14:ligatures w14:val="none"/>
              </w:rPr>
              <w:t>Сумма расходов в соответствии с проектом бюджета</w:t>
            </w:r>
          </w:p>
        </w:tc>
      </w:tr>
      <w:tr w:rsidR="00E90CB1" w:rsidRPr="00E90CB1" w14:paraId="68011A7B" w14:textId="77777777" w:rsidTr="001C2A41">
        <w:tblPrEx>
          <w:tblCellMar>
            <w:top w:w="55" w:type="dxa"/>
            <w:left w:w="55" w:type="dxa"/>
            <w:bottom w:w="55" w:type="dxa"/>
            <w:right w:w="55" w:type="dxa"/>
          </w:tblCellMar>
        </w:tblPrEx>
        <w:trPr>
          <w:trHeight w:val="223"/>
          <w:tblHeader/>
        </w:trPr>
        <w:tc>
          <w:tcPr>
            <w:tcW w:w="4817" w:type="dxa"/>
            <w:vMerge/>
            <w:shd w:val="clear" w:color="auto" w:fill="auto"/>
            <w:vAlign w:val="center"/>
          </w:tcPr>
          <w:p w14:paraId="4D090C51" w14:textId="77777777" w:rsidR="00E90CB1" w:rsidRPr="00E90CB1" w:rsidRDefault="00E90CB1" w:rsidP="00E90CB1">
            <w:pPr>
              <w:suppressLineNumbers/>
              <w:suppressAutoHyphens/>
              <w:snapToGrid w:val="0"/>
              <w:spacing w:after="0" w:line="276" w:lineRule="auto"/>
              <w:jc w:val="center"/>
              <w:rPr>
                <w:rFonts w:ascii="Times New Roman" w:eastAsia="Calibri" w:hAnsi="Times New Roman" w:cs="Times New Roman"/>
                <w:color w:val="000000"/>
                <w:kern w:val="0"/>
                <w:sz w:val="28"/>
                <w:szCs w:val="28"/>
                <w:lang w:eastAsia="zh-CN"/>
                <w14:ligatures w14:val="none"/>
              </w:rPr>
            </w:pPr>
          </w:p>
        </w:tc>
        <w:tc>
          <w:tcPr>
            <w:tcW w:w="1589" w:type="dxa"/>
            <w:shd w:val="clear" w:color="auto" w:fill="auto"/>
            <w:vAlign w:val="center"/>
          </w:tcPr>
          <w:p w14:paraId="6F2A5990" w14:textId="77777777" w:rsidR="00E90CB1" w:rsidRPr="00E90CB1" w:rsidRDefault="00E90CB1" w:rsidP="00E90CB1">
            <w:pPr>
              <w:suppressLineNumbers/>
              <w:suppressAutoHyphens/>
              <w:snapToGrid w:val="0"/>
              <w:spacing w:after="0" w:line="276" w:lineRule="auto"/>
              <w:jc w:val="center"/>
              <w:rPr>
                <w:rFonts w:ascii="Times New Roman" w:eastAsia="Calibri" w:hAnsi="Times New Roman" w:cs="Times New Roman"/>
                <w:kern w:val="0"/>
                <w:sz w:val="28"/>
                <w:szCs w:val="28"/>
                <w:lang w:eastAsia="zh-CN"/>
                <w14:ligatures w14:val="none"/>
              </w:rPr>
            </w:pPr>
            <w:r w:rsidRPr="00E90CB1">
              <w:rPr>
                <w:rFonts w:ascii="Times New Roman" w:eastAsia="Calibri" w:hAnsi="Times New Roman" w:cs="Times New Roman"/>
                <w:color w:val="000000"/>
                <w:kern w:val="0"/>
                <w:sz w:val="28"/>
                <w:szCs w:val="28"/>
                <w:lang w:eastAsia="zh-CN"/>
                <w14:ligatures w14:val="none"/>
              </w:rPr>
              <w:t>Всего</w:t>
            </w:r>
          </w:p>
        </w:tc>
        <w:tc>
          <w:tcPr>
            <w:tcW w:w="1426" w:type="dxa"/>
            <w:shd w:val="clear" w:color="auto" w:fill="auto"/>
            <w:vAlign w:val="center"/>
          </w:tcPr>
          <w:p w14:paraId="46BAD6DC" w14:textId="77777777" w:rsidR="00E90CB1" w:rsidRPr="00E90CB1" w:rsidRDefault="00E90CB1" w:rsidP="00E90CB1">
            <w:pPr>
              <w:suppressLineNumbers/>
              <w:suppressAutoHyphens/>
              <w:snapToGrid w:val="0"/>
              <w:spacing w:after="0" w:line="276" w:lineRule="auto"/>
              <w:jc w:val="center"/>
              <w:rPr>
                <w:rFonts w:ascii="Times New Roman" w:eastAsia="Calibri" w:hAnsi="Times New Roman" w:cs="Times New Roman"/>
                <w:kern w:val="0"/>
                <w:sz w:val="28"/>
                <w:szCs w:val="28"/>
                <w:lang w:eastAsia="zh-CN"/>
                <w14:ligatures w14:val="none"/>
              </w:rPr>
            </w:pPr>
            <w:r w:rsidRPr="00E90CB1">
              <w:rPr>
                <w:rFonts w:ascii="Times New Roman" w:eastAsia="Calibri" w:hAnsi="Times New Roman" w:cs="Times New Roman"/>
                <w:color w:val="000000"/>
                <w:kern w:val="0"/>
                <w:sz w:val="28"/>
                <w:szCs w:val="28"/>
                <w:lang w:eastAsia="zh-CN"/>
                <w14:ligatures w14:val="none"/>
              </w:rPr>
              <w:t>Местный бюджет</w:t>
            </w:r>
          </w:p>
        </w:tc>
        <w:tc>
          <w:tcPr>
            <w:tcW w:w="1472" w:type="dxa"/>
            <w:shd w:val="clear" w:color="auto" w:fill="auto"/>
            <w:vAlign w:val="center"/>
          </w:tcPr>
          <w:p w14:paraId="08D17EFB" w14:textId="77777777" w:rsidR="00E90CB1" w:rsidRPr="00E90CB1" w:rsidRDefault="00E90CB1" w:rsidP="00E90CB1">
            <w:pPr>
              <w:suppressLineNumbers/>
              <w:suppressAutoHyphens/>
              <w:snapToGrid w:val="0"/>
              <w:spacing w:after="0" w:line="276" w:lineRule="auto"/>
              <w:jc w:val="center"/>
              <w:rPr>
                <w:rFonts w:ascii="Times New Roman" w:eastAsia="Calibri" w:hAnsi="Times New Roman" w:cs="Times New Roman"/>
                <w:kern w:val="0"/>
                <w:sz w:val="28"/>
                <w:szCs w:val="28"/>
                <w:lang w:eastAsia="zh-CN"/>
                <w14:ligatures w14:val="none"/>
              </w:rPr>
            </w:pPr>
            <w:r w:rsidRPr="00E90CB1">
              <w:rPr>
                <w:rFonts w:ascii="Times New Roman" w:eastAsia="Calibri" w:hAnsi="Times New Roman" w:cs="Times New Roman"/>
                <w:color w:val="000000"/>
                <w:kern w:val="0"/>
                <w:sz w:val="28"/>
                <w:szCs w:val="28"/>
                <w:lang w:eastAsia="zh-CN"/>
                <w14:ligatures w14:val="none"/>
              </w:rPr>
              <w:t>Областной бюджет</w:t>
            </w:r>
          </w:p>
        </w:tc>
      </w:tr>
      <w:tr w:rsidR="00E90CB1" w:rsidRPr="00E90CB1" w14:paraId="2F423FA3" w14:textId="77777777" w:rsidTr="001C2A41">
        <w:tblPrEx>
          <w:tblCellMar>
            <w:top w:w="55" w:type="dxa"/>
            <w:left w:w="55" w:type="dxa"/>
            <w:bottom w:w="55" w:type="dxa"/>
            <w:right w:w="55" w:type="dxa"/>
          </w:tblCellMar>
        </w:tblPrEx>
        <w:trPr>
          <w:trHeight w:val="23"/>
        </w:trPr>
        <w:tc>
          <w:tcPr>
            <w:tcW w:w="4817" w:type="dxa"/>
            <w:shd w:val="clear" w:color="auto" w:fill="auto"/>
          </w:tcPr>
          <w:p w14:paraId="0D61BC79" w14:textId="77777777" w:rsidR="00E90CB1" w:rsidRPr="00E90CB1" w:rsidRDefault="00E90CB1" w:rsidP="00E90CB1">
            <w:pPr>
              <w:spacing w:after="0" w:line="276" w:lineRule="auto"/>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kern w:val="0"/>
                <w:sz w:val="28"/>
                <w:szCs w:val="28"/>
                <w:lang w:eastAsia="zh-CN"/>
                <w14:ligatures w14:val="none"/>
              </w:rPr>
              <w:t>Подпрограмма муниципальной программы «Пожарная безопасность и гражданская оборона муниципального образования»</w:t>
            </w:r>
          </w:p>
        </w:tc>
        <w:tc>
          <w:tcPr>
            <w:tcW w:w="1589" w:type="dxa"/>
            <w:shd w:val="clear" w:color="auto" w:fill="auto"/>
          </w:tcPr>
          <w:p w14:paraId="798834FC" w14:textId="77777777" w:rsidR="00E90CB1" w:rsidRPr="00E90CB1" w:rsidRDefault="00E90CB1" w:rsidP="00E90CB1">
            <w:pPr>
              <w:spacing w:after="0" w:line="276" w:lineRule="auto"/>
              <w:jc w:val="center"/>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884,3</w:t>
            </w:r>
          </w:p>
        </w:tc>
        <w:tc>
          <w:tcPr>
            <w:tcW w:w="1426" w:type="dxa"/>
            <w:shd w:val="clear" w:color="auto" w:fill="auto"/>
          </w:tcPr>
          <w:p w14:paraId="7965AF3D" w14:textId="77777777" w:rsidR="00E90CB1" w:rsidRPr="00E90CB1" w:rsidRDefault="00E90CB1" w:rsidP="00E90CB1">
            <w:pPr>
              <w:snapToGrid w:val="0"/>
              <w:spacing w:after="0" w:line="276" w:lineRule="auto"/>
              <w:jc w:val="center"/>
              <w:rPr>
                <w:rFonts w:ascii="Times New Roman" w:eastAsia="Times New Roman" w:hAnsi="Times New Roman" w:cs="Times New Roman"/>
                <w:color w:val="000000"/>
                <w:kern w:val="0"/>
                <w:sz w:val="28"/>
                <w:szCs w:val="28"/>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689,3</w:t>
            </w:r>
          </w:p>
        </w:tc>
        <w:tc>
          <w:tcPr>
            <w:tcW w:w="1472" w:type="dxa"/>
            <w:shd w:val="clear" w:color="auto" w:fill="auto"/>
          </w:tcPr>
          <w:p w14:paraId="4D00B590" w14:textId="77777777" w:rsidR="00E90CB1" w:rsidRPr="00E90CB1" w:rsidRDefault="00E90CB1" w:rsidP="00E90CB1">
            <w:pPr>
              <w:spacing w:after="0" w:line="276" w:lineRule="auto"/>
              <w:ind w:left="-228" w:firstLine="228"/>
              <w:jc w:val="center"/>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195,0</w:t>
            </w:r>
          </w:p>
        </w:tc>
      </w:tr>
      <w:tr w:rsidR="00E90CB1" w:rsidRPr="00E90CB1" w14:paraId="3954AC1F" w14:textId="77777777" w:rsidTr="001C2A41">
        <w:tblPrEx>
          <w:tblCellMar>
            <w:top w:w="55" w:type="dxa"/>
            <w:left w:w="55" w:type="dxa"/>
            <w:bottom w:w="55" w:type="dxa"/>
            <w:right w:w="55" w:type="dxa"/>
          </w:tblCellMar>
        </w:tblPrEx>
        <w:trPr>
          <w:trHeight w:val="23"/>
        </w:trPr>
        <w:tc>
          <w:tcPr>
            <w:tcW w:w="4817" w:type="dxa"/>
            <w:shd w:val="clear" w:color="auto" w:fill="auto"/>
          </w:tcPr>
          <w:p w14:paraId="1B902064" w14:textId="77777777" w:rsidR="00E90CB1" w:rsidRPr="00E90CB1" w:rsidRDefault="00E90CB1" w:rsidP="00E90CB1">
            <w:pPr>
              <w:spacing w:after="0" w:line="276" w:lineRule="auto"/>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kern w:val="0"/>
                <w:sz w:val="28"/>
                <w:szCs w:val="28"/>
                <w:lang w:eastAsia="zh-CN"/>
                <w14:ligatures w14:val="none"/>
              </w:rPr>
              <w:t>Подпрограмма муниципальной программы «Профилактика терроризма»</w:t>
            </w:r>
          </w:p>
        </w:tc>
        <w:tc>
          <w:tcPr>
            <w:tcW w:w="1589" w:type="dxa"/>
            <w:shd w:val="clear" w:color="auto" w:fill="auto"/>
          </w:tcPr>
          <w:p w14:paraId="03375D72" w14:textId="77777777" w:rsidR="00E90CB1" w:rsidRPr="00E90CB1" w:rsidRDefault="00E90CB1" w:rsidP="00E90CB1">
            <w:pPr>
              <w:spacing w:after="0" w:line="276" w:lineRule="auto"/>
              <w:jc w:val="center"/>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218,5</w:t>
            </w:r>
          </w:p>
          <w:p w14:paraId="7E088BF8" w14:textId="77777777" w:rsidR="00E90CB1" w:rsidRPr="00E90CB1" w:rsidRDefault="00E90CB1" w:rsidP="00E90CB1">
            <w:pPr>
              <w:spacing w:after="0" w:line="276" w:lineRule="auto"/>
              <w:jc w:val="center"/>
              <w:rPr>
                <w:rFonts w:ascii="Times New Roman" w:eastAsia="Times New Roman" w:hAnsi="Times New Roman" w:cs="Times New Roman"/>
                <w:color w:val="000000"/>
                <w:kern w:val="0"/>
                <w:sz w:val="28"/>
                <w:szCs w:val="28"/>
                <w:lang w:eastAsia="zh-CN"/>
                <w14:ligatures w14:val="none"/>
              </w:rPr>
            </w:pPr>
          </w:p>
        </w:tc>
        <w:tc>
          <w:tcPr>
            <w:tcW w:w="1426" w:type="dxa"/>
            <w:shd w:val="clear" w:color="auto" w:fill="auto"/>
          </w:tcPr>
          <w:p w14:paraId="28EE93B9" w14:textId="77777777" w:rsidR="00E90CB1" w:rsidRPr="00E90CB1" w:rsidRDefault="00E90CB1" w:rsidP="00E90CB1">
            <w:pPr>
              <w:spacing w:after="0" w:line="276" w:lineRule="auto"/>
              <w:jc w:val="center"/>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170,5</w:t>
            </w:r>
          </w:p>
          <w:p w14:paraId="63A5D687" w14:textId="77777777" w:rsidR="00E90CB1" w:rsidRPr="00E90CB1" w:rsidRDefault="00E90CB1" w:rsidP="00E90CB1">
            <w:pPr>
              <w:spacing w:after="0" w:line="276" w:lineRule="auto"/>
              <w:jc w:val="center"/>
              <w:rPr>
                <w:rFonts w:ascii="Times New Roman" w:eastAsia="Times New Roman" w:hAnsi="Times New Roman" w:cs="Times New Roman"/>
                <w:color w:val="000000"/>
                <w:kern w:val="0"/>
                <w:sz w:val="28"/>
                <w:szCs w:val="28"/>
                <w:lang w:eastAsia="zh-CN"/>
                <w14:ligatures w14:val="none"/>
              </w:rPr>
            </w:pPr>
          </w:p>
        </w:tc>
        <w:tc>
          <w:tcPr>
            <w:tcW w:w="1472" w:type="dxa"/>
            <w:shd w:val="clear" w:color="auto" w:fill="auto"/>
          </w:tcPr>
          <w:p w14:paraId="6C23ED54" w14:textId="77777777" w:rsidR="00E90CB1" w:rsidRPr="00E90CB1" w:rsidRDefault="00E90CB1" w:rsidP="00E90CB1">
            <w:pPr>
              <w:spacing w:after="0" w:line="276" w:lineRule="auto"/>
              <w:jc w:val="center"/>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48,0</w:t>
            </w:r>
          </w:p>
        </w:tc>
      </w:tr>
      <w:tr w:rsidR="00E90CB1" w:rsidRPr="00E90CB1" w14:paraId="657CDA46" w14:textId="77777777" w:rsidTr="001C2A41">
        <w:tblPrEx>
          <w:tblCellMar>
            <w:top w:w="55" w:type="dxa"/>
            <w:left w:w="55" w:type="dxa"/>
            <w:bottom w:w="55" w:type="dxa"/>
            <w:right w:w="55" w:type="dxa"/>
          </w:tblCellMar>
        </w:tblPrEx>
        <w:trPr>
          <w:trHeight w:val="23"/>
        </w:trPr>
        <w:tc>
          <w:tcPr>
            <w:tcW w:w="4817" w:type="dxa"/>
            <w:shd w:val="clear" w:color="auto" w:fill="auto"/>
          </w:tcPr>
          <w:p w14:paraId="005BFDCD" w14:textId="77777777" w:rsidR="00E90CB1" w:rsidRPr="00E90CB1" w:rsidRDefault="00E90CB1" w:rsidP="00E90CB1">
            <w:pPr>
              <w:spacing w:after="0" w:line="276" w:lineRule="auto"/>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Подпрограмма муниципальной программы «Антинаркотическая деятельность территории»</w:t>
            </w:r>
          </w:p>
        </w:tc>
        <w:tc>
          <w:tcPr>
            <w:tcW w:w="1589" w:type="dxa"/>
            <w:shd w:val="clear" w:color="auto" w:fill="auto"/>
          </w:tcPr>
          <w:p w14:paraId="64246176" w14:textId="77777777" w:rsidR="00E90CB1" w:rsidRPr="00E90CB1" w:rsidRDefault="00E90CB1" w:rsidP="00E90CB1">
            <w:pPr>
              <w:spacing w:after="0" w:line="276" w:lineRule="auto"/>
              <w:jc w:val="center"/>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20,0</w:t>
            </w:r>
          </w:p>
          <w:p w14:paraId="62BBCA5A" w14:textId="77777777" w:rsidR="00E90CB1" w:rsidRPr="00E90CB1" w:rsidRDefault="00E90CB1" w:rsidP="00E90CB1">
            <w:pPr>
              <w:spacing w:after="0" w:line="276" w:lineRule="auto"/>
              <w:jc w:val="center"/>
              <w:rPr>
                <w:rFonts w:ascii="Times New Roman" w:eastAsia="Times New Roman" w:hAnsi="Times New Roman" w:cs="Times New Roman"/>
                <w:color w:val="000000"/>
                <w:kern w:val="0"/>
                <w:sz w:val="28"/>
                <w:szCs w:val="28"/>
                <w:lang w:eastAsia="zh-CN"/>
                <w14:ligatures w14:val="none"/>
              </w:rPr>
            </w:pPr>
          </w:p>
        </w:tc>
        <w:tc>
          <w:tcPr>
            <w:tcW w:w="1426" w:type="dxa"/>
            <w:shd w:val="clear" w:color="auto" w:fill="auto"/>
          </w:tcPr>
          <w:p w14:paraId="594EC8CB" w14:textId="77777777" w:rsidR="00E90CB1" w:rsidRPr="00E90CB1" w:rsidRDefault="00E90CB1" w:rsidP="00E90CB1">
            <w:pPr>
              <w:spacing w:after="0" w:line="276" w:lineRule="auto"/>
              <w:jc w:val="center"/>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20,0</w:t>
            </w:r>
          </w:p>
          <w:p w14:paraId="3E79F561" w14:textId="77777777" w:rsidR="00E90CB1" w:rsidRPr="00E90CB1" w:rsidRDefault="00E90CB1" w:rsidP="00E90CB1">
            <w:pPr>
              <w:spacing w:after="0" w:line="276" w:lineRule="auto"/>
              <w:jc w:val="center"/>
              <w:rPr>
                <w:rFonts w:ascii="Times New Roman" w:eastAsia="Times New Roman" w:hAnsi="Times New Roman" w:cs="Times New Roman"/>
                <w:color w:val="000000"/>
                <w:kern w:val="0"/>
                <w:sz w:val="28"/>
                <w:szCs w:val="28"/>
                <w:lang w:eastAsia="zh-CN"/>
                <w14:ligatures w14:val="none"/>
              </w:rPr>
            </w:pPr>
          </w:p>
        </w:tc>
        <w:tc>
          <w:tcPr>
            <w:tcW w:w="1472" w:type="dxa"/>
            <w:shd w:val="clear" w:color="auto" w:fill="auto"/>
          </w:tcPr>
          <w:p w14:paraId="67C757B6" w14:textId="77777777" w:rsidR="00E90CB1" w:rsidRPr="00E90CB1" w:rsidRDefault="00E90CB1" w:rsidP="00E90CB1">
            <w:pPr>
              <w:spacing w:after="0" w:line="276" w:lineRule="auto"/>
              <w:jc w:val="center"/>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0</w:t>
            </w:r>
          </w:p>
        </w:tc>
      </w:tr>
      <w:tr w:rsidR="00E90CB1" w:rsidRPr="00E90CB1" w14:paraId="6D158CE1" w14:textId="77777777" w:rsidTr="001C2A41">
        <w:tblPrEx>
          <w:tblCellMar>
            <w:left w:w="108" w:type="dxa"/>
            <w:right w:w="108" w:type="dxa"/>
          </w:tblCellMar>
        </w:tblPrEx>
        <w:trPr>
          <w:trHeight w:val="315"/>
        </w:trPr>
        <w:tc>
          <w:tcPr>
            <w:tcW w:w="4817" w:type="dxa"/>
            <w:shd w:val="clear" w:color="auto" w:fill="auto"/>
          </w:tcPr>
          <w:p w14:paraId="01CEA49F" w14:textId="77777777" w:rsidR="00E90CB1" w:rsidRPr="00E90CB1" w:rsidRDefault="00E90CB1" w:rsidP="00E90CB1">
            <w:pPr>
              <w:spacing w:after="0" w:line="300" w:lineRule="auto"/>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Итого</w:t>
            </w:r>
          </w:p>
        </w:tc>
        <w:tc>
          <w:tcPr>
            <w:tcW w:w="1589" w:type="dxa"/>
            <w:shd w:val="clear" w:color="auto" w:fill="auto"/>
          </w:tcPr>
          <w:p w14:paraId="6F8E1E88" w14:textId="77777777" w:rsidR="00E90CB1" w:rsidRPr="00E90CB1" w:rsidRDefault="00E90CB1" w:rsidP="00E90CB1">
            <w:pPr>
              <w:spacing w:after="0" w:line="276" w:lineRule="auto"/>
              <w:jc w:val="center"/>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b/>
                <w:color w:val="000000"/>
                <w:kern w:val="0"/>
                <w:sz w:val="28"/>
                <w:szCs w:val="28"/>
                <w:lang w:eastAsia="zh-CN"/>
                <w14:ligatures w14:val="none"/>
              </w:rPr>
              <w:t>1122,8</w:t>
            </w:r>
          </w:p>
        </w:tc>
        <w:tc>
          <w:tcPr>
            <w:tcW w:w="1426" w:type="dxa"/>
            <w:shd w:val="clear" w:color="auto" w:fill="auto"/>
          </w:tcPr>
          <w:p w14:paraId="3A363F25" w14:textId="77777777" w:rsidR="00E90CB1" w:rsidRPr="00E90CB1" w:rsidRDefault="00E90CB1" w:rsidP="00E90CB1">
            <w:pPr>
              <w:spacing w:after="0" w:line="276" w:lineRule="auto"/>
              <w:jc w:val="center"/>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b/>
                <w:color w:val="000000"/>
                <w:kern w:val="0"/>
                <w:sz w:val="28"/>
                <w:szCs w:val="28"/>
                <w:lang w:eastAsia="zh-CN"/>
                <w14:ligatures w14:val="none"/>
              </w:rPr>
              <w:t>879,8</w:t>
            </w:r>
          </w:p>
        </w:tc>
        <w:tc>
          <w:tcPr>
            <w:tcW w:w="1472" w:type="dxa"/>
            <w:shd w:val="clear" w:color="auto" w:fill="auto"/>
          </w:tcPr>
          <w:p w14:paraId="4E214309" w14:textId="77777777" w:rsidR="00E90CB1" w:rsidRPr="00E90CB1" w:rsidRDefault="00E90CB1" w:rsidP="00E90CB1">
            <w:pPr>
              <w:spacing w:after="0" w:line="300" w:lineRule="auto"/>
              <w:jc w:val="center"/>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b/>
                <w:color w:val="000000"/>
                <w:kern w:val="0"/>
                <w:sz w:val="28"/>
                <w:szCs w:val="28"/>
                <w:lang w:eastAsia="zh-CN"/>
                <w14:ligatures w14:val="none"/>
              </w:rPr>
              <w:t>243,0</w:t>
            </w:r>
          </w:p>
        </w:tc>
      </w:tr>
    </w:tbl>
    <w:p w14:paraId="6ECA810E" w14:textId="77777777" w:rsidR="00E90CB1" w:rsidRPr="00E90CB1" w:rsidRDefault="00E90CB1" w:rsidP="00E90CB1">
      <w:pPr>
        <w:spacing w:after="0" w:line="300" w:lineRule="auto"/>
        <w:jc w:val="both"/>
        <w:rPr>
          <w:rFonts w:ascii="Times New Roman" w:eastAsia="Times New Roman" w:hAnsi="Times New Roman" w:cs="Times New Roman"/>
          <w:b/>
          <w:bCs/>
          <w:kern w:val="0"/>
          <w:sz w:val="28"/>
          <w:szCs w:val="28"/>
          <w:lang w:eastAsia="zh-CN"/>
          <w14:ligatures w14:val="none"/>
        </w:rPr>
      </w:pPr>
      <w:r w:rsidRPr="00E90CB1">
        <w:rPr>
          <w:rFonts w:ascii="Times New Roman" w:eastAsia="Times New Roman" w:hAnsi="Times New Roman" w:cs="Times New Roman"/>
          <w:b/>
          <w:bCs/>
          <w:kern w:val="0"/>
          <w:sz w:val="28"/>
          <w:szCs w:val="28"/>
          <w:lang w:eastAsia="zh-CN"/>
          <w14:ligatures w14:val="none"/>
        </w:rPr>
        <w:t xml:space="preserve">      </w:t>
      </w:r>
    </w:p>
    <w:p w14:paraId="69C5F6E3" w14:textId="77777777" w:rsidR="00E90CB1" w:rsidRPr="00E90CB1" w:rsidRDefault="00E90CB1" w:rsidP="00E90CB1">
      <w:pPr>
        <w:spacing w:after="0" w:line="300" w:lineRule="auto"/>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b/>
          <w:bCs/>
          <w:kern w:val="0"/>
          <w:sz w:val="28"/>
          <w:szCs w:val="28"/>
          <w:lang w:eastAsia="zh-CN"/>
          <w14:ligatures w14:val="none"/>
        </w:rPr>
        <w:t xml:space="preserve">      </w:t>
      </w:r>
      <w:r w:rsidRPr="00E90CB1">
        <w:rPr>
          <w:rFonts w:ascii="Times New Roman" w:eastAsia="Times New Roman" w:hAnsi="Times New Roman" w:cs="Times New Roman"/>
          <w:color w:val="000000"/>
          <w:kern w:val="0"/>
          <w:sz w:val="28"/>
          <w:szCs w:val="28"/>
          <w:lang w:eastAsia="zh-CN"/>
          <w14:ligatures w14:val="none"/>
        </w:rPr>
        <w:t>Для достижения цели Программы предусматривается решение следующих задач:</w:t>
      </w:r>
    </w:p>
    <w:p w14:paraId="6A9D4598" w14:textId="77777777" w:rsidR="00E90CB1" w:rsidRPr="00E90CB1" w:rsidRDefault="00E90CB1" w:rsidP="00E90CB1">
      <w:pPr>
        <w:spacing w:after="0" w:line="276" w:lineRule="auto"/>
        <w:ind w:firstLine="708"/>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kern w:val="0"/>
          <w:sz w:val="28"/>
          <w:szCs w:val="28"/>
          <w:lang w:eastAsia="zh-CN"/>
          <w14:ligatures w14:val="none"/>
        </w:rPr>
        <w:t xml:space="preserve">1.Обеспечение необходимых условий для предотвращения гибели или травматизма людей при пожарах, сокращение материального ущерба, создание эффективной системы пожарной безопасности </w:t>
      </w:r>
      <w:r w:rsidRPr="00E90CB1">
        <w:rPr>
          <w:rFonts w:ascii="Times New Roman" w:eastAsia="Times New Roman" w:hAnsi="Times New Roman" w:cs="Times New Roman"/>
          <w:color w:val="000000"/>
          <w:kern w:val="0"/>
          <w:sz w:val="28"/>
          <w:szCs w:val="28"/>
          <w:lang w:eastAsia="zh-CN"/>
          <w14:ligatures w14:val="none"/>
        </w:rPr>
        <w:t>на указанные мероприятия предусмотрены лимиты в сумме 884,3 тыс. рублей;</w:t>
      </w:r>
    </w:p>
    <w:p w14:paraId="2E83BDF9" w14:textId="77777777" w:rsidR="00E90CB1" w:rsidRPr="00E90CB1" w:rsidRDefault="00E90CB1" w:rsidP="00E90CB1">
      <w:pPr>
        <w:spacing w:after="0" w:line="276" w:lineRule="auto"/>
        <w:ind w:firstLine="708"/>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kern w:val="0"/>
          <w:sz w:val="28"/>
          <w:szCs w:val="28"/>
          <w:lang w:eastAsia="zh-CN"/>
          <w14:ligatures w14:val="none"/>
        </w:rPr>
        <w:t>2. Снижение уровня преступности и повышение результативности профилактики правонарушений (уменьшение общего числа совершаемых преступлений, оздоровление обстановки на улицах и в общественных местах, снижение уровня рецидивной и «бытовой» преступности; улучшение профилактики правонарушений в среде несовершеннолетних и молодежи),</w:t>
      </w:r>
      <w:r w:rsidRPr="00E90CB1">
        <w:rPr>
          <w:rFonts w:ascii="Times New Roman" w:eastAsia="Times New Roman" w:hAnsi="Times New Roman" w:cs="Times New Roman"/>
          <w:color w:val="000000"/>
          <w:kern w:val="0"/>
          <w:sz w:val="28"/>
          <w:szCs w:val="28"/>
          <w:lang w:eastAsia="zh-CN"/>
          <w14:ligatures w14:val="none"/>
        </w:rPr>
        <w:t xml:space="preserve"> на указанные мероприятия предусмотрены лимиты в сумме 218,5 тыс. рублей.</w:t>
      </w:r>
    </w:p>
    <w:p w14:paraId="0F1BC690" w14:textId="77777777" w:rsidR="00E90CB1" w:rsidRPr="00E90CB1" w:rsidRDefault="00E90CB1" w:rsidP="00E90CB1">
      <w:pPr>
        <w:widowControl w:val="0"/>
        <w:autoSpaceDE w:val="0"/>
        <w:spacing w:after="0" w:line="276" w:lineRule="auto"/>
        <w:ind w:firstLine="708"/>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kern w:val="0"/>
          <w:sz w:val="28"/>
          <w:szCs w:val="28"/>
          <w:lang w:eastAsia="zh-CN"/>
          <w14:ligatures w14:val="none"/>
        </w:rPr>
        <w:t>3.   Снижение уровня незаконного потребления наркотических средств и психотропных веществ, связанных с ними преступлений и правонарушений на территории муниципального округа,</w:t>
      </w:r>
      <w:r w:rsidRPr="00E90CB1">
        <w:rPr>
          <w:rFonts w:ascii="Times New Roman" w:eastAsia="Times New Roman" w:hAnsi="Times New Roman" w:cs="Times New Roman"/>
          <w:color w:val="000000"/>
          <w:kern w:val="0"/>
          <w:sz w:val="28"/>
          <w:szCs w:val="28"/>
          <w:lang w:eastAsia="zh-CN"/>
          <w14:ligatures w14:val="none"/>
        </w:rPr>
        <w:t xml:space="preserve"> на указанные мероприятия </w:t>
      </w:r>
      <w:r w:rsidRPr="00E90CB1">
        <w:rPr>
          <w:rFonts w:ascii="Times New Roman" w:eastAsia="Times New Roman" w:hAnsi="Times New Roman" w:cs="Times New Roman"/>
          <w:color w:val="000000"/>
          <w:kern w:val="0"/>
          <w:sz w:val="28"/>
          <w:szCs w:val="28"/>
          <w:lang w:eastAsia="zh-CN"/>
          <w14:ligatures w14:val="none"/>
        </w:rPr>
        <w:lastRenderedPageBreak/>
        <w:t>предусмотрены лимиты в сумме 20 тыс. рублей.</w:t>
      </w:r>
    </w:p>
    <w:p w14:paraId="65C2799D" w14:textId="77777777" w:rsidR="00E90CB1" w:rsidRPr="00E90CB1" w:rsidRDefault="00E90CB1" w:rsidP="00E90CB1">
      <w:pPr>
        <w:spacing w:after="0" w:line="276" w:lineRule="auto"/>
        <w:rPr>
          <w:rFonts w:ascii="Times New Roman" w:eastAsia="Times New Roman" w:hAnsi="Times New Roman" w:cs="Times New Roman"/>
          <w:color w:val="000000"/>
          <w:kern w:val="0"/>
          <w:sz w:val="28"/>
          <w:szCs w:val="28"/>
          <w:lang w:eastAsia="zh-CN"/>
          <w14:ligatures w14:val="none"/>
        </w:rPr>
      </w:pPr>
    </w:p>
    <w:p w14:paraId="70C05F03" w14:textId="77777777" w:rsidR="00E90CB1" w:rsidRPr="00E90CB1" w:rsidRDefault="00E90CB1" w:rsidP="00E90CB1">
      <w:pPr>
        <w:spacing w:after="0" w:line="276" w:lineRule="auto"/>
        <w:jc w:val="center"/>
        <w:rPr>
          <w:rFonts w:ascii="Times New Roman" w:eastAsia="Times New Roman" w:hAnsi="Times New Roman" w:cs="Times New Roman"/>
          <w:b/>
          <w:bCs/>
          <w:color w:val="000000"/>
          <w:kern w:val="0"/>
          <w:sz w:val="28"/>
          <w:szCs w:val="28"/>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5.</w:t>
      </w:r>
      <w:r w:rsidRPr="00E90CB1">
        <w:rPr>
          <w:rFonts w:ascii="Times New Roman" w:eastAsia="Times New Roman" w:hAnsi="Times New Roman" w:cs="Times New Roman"/>
          <w:b/>
          <w:bCs/>
          <w:color w:val="000000"/>
          <w:kern w:val="0"/>
          <w:sz w:val="28"/>
          <w:szCs w:val="28"/>
          <w:lang w:eastAsia="zh-CN"/>
          <w14:ligatures w14:val="none"/>
        </w:rPr>
        <w:t xml:space="preserve"> Муниципальная программа «Комплексное развитие </w:t>
      </w:r>
    </w:p>
    <w:p w14:paraId="1F09F445" w14:textId="77777777" w:rsidR="00E90CB1" w:rsidRPr="00E90CB1" w:rsidRDefault="00E90CB1" w:rsidP="00E90CB1">
      <w:pPr>
        <w:spacing w:after="0" w:line="276" w:lineRule="auto"/>
        <w:jc w:val="center"/>
        <w:rPr>
          <w:rFonts w:ascii="Times New Roman" w:eastAsia="Times New Roman" w:hAnsi="Times New Roman" w:cs="Times New Roman"/>
          <w:b/>
          <w:bCs/>
          <w:color w:val="000000"/>
          <w:kern w:val="0"/>
          <w:sz w:val="28"/>
          <w:szCs w:val="28"/>
          <w:lang w:eastAsia="zh-CN"/>
          <w14:ligatures w14:val="none"/>
        </w:rPr>
      </w:pPr>
      <w:r w:rsidRPr="00E90CB1">
        <w:rPr>
          <w:rFonts w:ascii="Times New Roman" w:eastAsia="Times New Roman" w:hAnsi="Times New Roman" w:cs="Times New Roman"/>
          <w:b/>
          <w:bCs/>
          <w:color w:val="000000"/>
          <w:kern w:val="0"/>
          <w:sz w:val="28"/>
          <w:szCs w:val="28"/>
          <w:lang w:eastAsia="zh-CN"/>
          <w14:ligatures w14:val="none"/>
        </w:rPr>
        <w:t xml:space="preserve">систем коммунальной инфраструктуры и благоустройства </w:t>
      </w:r>
    </w:p>
    <w:p w14:paraId="5BECD069" w14:textId="77777777" w:rsidR="00E90CB1" w:rsidRPr="00E90CB1" w:rsidRDefault="00E90CB1" w:rsidP="00E90CB1">
      <w:pPr>
        <w:spacing w:after="0" w:line="276" w:lineRule="auto"/>
        <w:jc w:val="center"/>
        <w:rPr>
          <w:rFonts w:ascii="Times New Roman" w:eastAsia="Times New Roman" w:hAnsi="Times New Roman" w:cs="Times New Roman"/>
          <w:kern w:val="0"/>
          <w:sz w:val="28"/>
          <w:szCs w:val="28"/>
          <w:lang w:eastAsia="zh-CN"/>
          <w14:ligatures w14:val="none"/>
        </w:rPr>
      </w:pPr>
      <w:bookmarkStart w:id="11" w:name="_Hlk182230783"/>
      <w:r w:rsidRPr="00E90CB1">
        <w:rPr>
          <w:rFonts w:ascii="Times New Roman" w:eastAsia="Times New Roman" w:hAnsi="Times New Roman" w:cs="Times New Roman"/>
          <w:b/>
          <w:bCs/>
          <w:color w:val="000000"/>
          <w:kern w:val="0"/>
          <w:sz w:val="28"/>
          <w:szCs w:val="28"/>
          <w:lang w:eastAsia="zh-CN"/>
          <w14:ligatures w14:val="none"/>
        </w:rPr>
        <w:t>Порховского муниципального округа</w:t>
      </w:r>
      <w:bookmarkEnd w:id="11"/>
      <w:r w:rsidRPr="00E90CB1">
        <w:rPr>
          <w:rFonts w:ascii="Times New Roman" w:eastAsia="Times New Roman" w:hAnsi="Times New Roman" w:cs="Times New Roman"/>
          <w:b/>
          <w:bCs/>
          <w:color w:val="000000"/>
          <w:kern w:val="0"/>
          <w:sz w:val="28"/>
          <w:szCs w:val="28"/>
          <w:lang w:eastAsia="zh-CN"/>
          <w14:ligatures w14:val="none"/>
        </w:rPr>
        <w:t>»</w:t>
      </w:r>
    </w:p>
    <w:p w14:paraId="270421B7" w14:textId="77777777" w:rsidR="00E90CB1" w:rsidRPr="00E90CB1" w:rsidRDefault="00E90CB1" w:rsidP="00E90CB1">
      <w:pPr>
        <w:spacing w:after="0" w:line="300" w:lineRule="auto"/>
        <w:ind w:firstLine="709"/>
        <w:jc w:val="both"/>
        <w:rPr>
          <w:rFonts w:ascii="Times New Roman" w:eastAsia="Times New Roman" w:hAnsi="Times New Roman" w:cs="Times New Roman"/>
          <w:b/>
          <w:bCs/>
          <w:color w:val="000000"/>
          <w:kern w:val="0"/>
          <w:sz w:val="28"/>
          <w:szCs w:val="28"/>
          <w:lang w:eastAsia="zh-CN"/>
          <w14:ligatures w14:val="none"/>
        </w:rPr>
      </w:pPr>
    </w:p>
    <w:p w14:paraId="648E2D97" w14:textId="77777777" w:rsidR="00E90CB1" w:rsidRPr="00E90CB1" w:rsidRDefault="00E90CB1" w:rsidP="00E90CB1">
      <w:pPr>
        <w:spacing w:after="0" w:line="100" w:lineRule="atLeast"/>
        <w:ind w:firstLine="540"/>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kern w:val="0"/>
          <w:sz w:val="28"/>
          <w:szCs w:val="28"/>
          <w:lang w:eastAsia="zh-CN"/>
          <w14:ligatures w14:val="none"/>
        </w:rPr>
        <w:tab/>
        <w:t>Целью муниципальной программы «</w:t>
      </w:r>
      <w:r w:rsidRPr="00E90CB1">
        <w:rPr>
          <w:rFonts w:ascii="Times New Roman" w:eastAsia="Times New Roman" w:hAnsi="Times New Roman" w:cs="Times New Roman"/>
          <w:bCs/>
          <w:color w:val="000000"/>
          <w:kern w:val="0"/>
          <w:sz w:val="28"/>
          <w:szCs w:val="28"/>
          <w:lang w:eastAsia="zh-CN"/>
          <w14:ligatures w14:val="none"/>
        </w:rPr>
        <w:t xml:space="preserve">Комплексное развитие систем коммунальной инфраструктуры и благоустройства Порховского муниципального округа» </w:t>
      </w:r>
      <w:r w:rsidRPr="00E90CB1">
        <w:rPr>
          <w:rFonts w:ascii="Times New Roman" w:eastAsia="Times New Roman" w:hAnsi="Times New Roman" w:cs="Times New Roman"/>
          <w:kern w:val="0"/>
          <w:sz w:val="28"/>
          <w:szCs w:val="28"/>
          <w:lang w:eastAsia="zh-CN"/>
          <w14:ligatures w14:val="none"/>
        </w:rPr>
        <w:t>является обеспечение развития систем и объектов коммунальной инфраструктуры и благоустройство территории, повышение доступности жилья для жителей муниципального округа.</w:t>
      </w:r>
    </w:p>
    <w:p w14:paraId="3D77D7F7" w14:textId="77777777" w:rsidR="00E90CB1" w:rsidRPr="00E90CB1" w:rsidRDefault="00E90CB1" w:rsidP="00E90CB1">
      <w:pPr>
        <w:spacing w:after="0" w:line="276" w:lineRule="auto"/>
        <w:ind w:firstLine="709"/>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 xml:space="preserve">Расходы бюджета </w:t>
      </w:r>
      <w:bookmarkStart w:id="12" w:name="_Hlk26372452"/>
      <w:r w:rsidRPr="00E90CB1">
        <w:rPr>
          <w:rFonts w:ascii="Times New Roman" w:eastAsia="Times New Roman" w:hAnsi="Times New Roman" w:cs="Times New Roman"/>
          <w:bCs/>
          <w:kern w:val="0"/>
          <w:sz w:val="28"/>
          <w:szCs w:val="28"/>
          <w:lang w:eastAsia="zh-CN"/>
          <w14:ligatures w14:val="none"/>
        </w:rPr>
        <w:t>Порховского муниципального округа</w:t>
      </w:r>
      <w:r w:rsidRPr="00E90CB1">
        <w:rPr>
          <w:rFonts w:ascii="Times New Roman" w:eastAsia="Times New Roman" w:hAnsi="Times New Roman" w:cs="Times New Roman"/>
          <w:color w:val="000000"/>
          <w:kern w:val="0"/>
          <w:sz w:val="28"/>
          <w:szCs w:val="28"/>
          <w:lang w:eastAsia="zh-CN"/>
          <w14:ligatures w14:val="none"/>
        </w:rPr>
        <w:t xml:space="preserve"> </w:t>
      </w:r>
      <w:bookmarkEnd w:id="12"/>
      <w:r w:rsidRPr="00E90CB1">
        <w:rPr>
          <w:rFonts w:ascii="Times New Roman" w:eastAsia="Times New Roman" w:hAnsi="Times New Roman" w:cs="Times New Roman"/>
          <w:color w:val="000000"/>
          <w:kern w:val="0"/>
          <w:sz w:val="28"/>
          <w:szCs w:val="28"/>
          <w:lang w:eastAsia="zh-CN"/>
          <w14:ligatures w14:val="none"/>
        </w:rPr>
        <w:t xml:space="preserve">в 2025 году на </w:t>
      </w:r>
      <w:r w:rsidRPr="00E90CB1">
        <w:rPr>
          <w:rFonts w:ascii="Times New Roman" w:eastAsia="Times New Roman" w:hAnsi="Times New Roman" w:cs="Times New Roman"/>
          <w:kern w:val="0"/>
          <w:sz w:val="28"/>
          <w:szCs w:val="28"/>
          <w:lang w:eastAsia="zh-CN"/>
          <w14:ligatures w14:val="none"/>
        </w:rPr>
        <w:t>муниципальную программу «</w:t>
      </w:r>
      <w:r w:rsidRPr="00E90CB1">
        <w:rPr>
          <w:rFonts w:ascii="Times New Roman" w:eastAsia="Times New Roman" w:hAnsi="Times New Roman" w:cs="Times New Roman"/>
          <w:bCs/>
          <w:color w:val="000000"/>
          <w:kern w:val="0"/>
          <w:sz w:val="28"/>
          <w:szCs w:val="28"/>
          <w:lang w:eastAsia="zh-CN"/>
          <w14:ligatures w14:val="none"/>
        </w:rPr>
        <w:t>Комплексное развитие систем коммунальной инфраструктуры и благоустройства Порховского муниципального округа</w:t>
      </w:r>
      <w:r w:rsidRPr="00E90CB1">
        <w:rPr>
          <w:rFonts w:ascii="Times New Roman" w:eastAsia="Times New Roman" w:hAnsi="Times New Roman" w:cs="Times New Roman"/>
          <w:color w:val="000000"/>
          <w:kern w:val="0"/>
          <w:sz w:val="28"/>
          <w:szCs w:val="28"/>
          <w:lang w:eastAsia="zh-CN"/>
          <w14:ligatures w14:val="none"/>
        </w:rPr>
        <w:t xml:space="preserve"> представлены в таблице 1.5.</w:t>
      </w:r>
    </w:p>
    <w:p w14:paraId="39A4FDF7" w14:textId="77777777" w:rsidR="00E90CB1" w:rsidRPr="00E90CB1" w:rsidRDefault="00E90CB1" w:rsidP="00E90CB1">
      <w:pPr>
        <w:spacing w:after="0" w:line="300" w:lineRule="auto"/>
        <w:jc w:val="right"/>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 xml:space="preserve">                                                                                                                                                                                                                                                                                                                               /Таблица 1.5./</w:t>
      </w:r>
    </w:p>
    <w:tbl>
      <w:tblPr>
        <w:tblW w:w="5000" w:type="pct"/>
        <w:tblInd w:w="-35" w:type="dxa"/>
        <w:tblLayout w:type="fixed"/>
        <w:tblCellMar>
          <w:left w:w="0" w:type="dxa"/>
          <w:right w:w="0" w:type="dxa"/>
        </w:tblCellMar>
        <w:tblLook w:val="0000" w:firstRow="0" w:lastRow="0" w:firstColumn="0" w:lastColumn="0" w:noHBand="0" w:noVBand="0"/>
      </w:tblPr>
      <w:tblGrid>
        <w:gridCol w:w="4729"/>
        <w:gridCol w:w="1540"/>
        <w:gridCol w:w="1607"/>
        <w:gridCol w:w="1373"/>
        <w:gridCol w:w="103"/>
      </w:tblGrid>
      <w:tr w:rsidR="00E90CB1" w:rsidRPr="00E90CB1" w14:paraId="78828E75" w14:textId="77777777" w:rsidTr="001C2A41">
        <w:trPr>
          <w:trHeight w:val="128"/>
          <w:tblHeader/>
        </w:trPr>
        <w:tc>
          <w:tcPr>
            <w:tcW w:w="4910" w:type="dxa"/>
            <w:vMerge w:val="restart"/>
            <w:tcBorders>
              <w:top w:val="single" w:sz="2" w:space="0" w:color="000000"/>
              <w:left w:val="single" w:sz="2" w:space="0" w:color="000000"/>
            </w:tcBorders>
            <w:shd w:val="clear" w:color="auto" w:fill="auto"/>
            <w:tcMar>
              <w:top w:w="55" w:type="dxa"/>
              <w:left w:w="55" w:type="dxa"/>
              <w:bottom w:w="55" w:type="dxa"/>
              <w:right w:w="55" w:type="dxa"/>
            </w:tcMar>
            <w:vAlign w:val="center"/>
          </w:tcPr>
          <w:p w14:paraId="09AFC167" w14:textId="77777777" w:rsidR="00E90CB1" w:rsidRPr="00E90CB1" w:rsidRDefault="00E90CB1" w:rsidP="00E90CB1">
            <w:pPr>
              <w:suppressLineNumbers/>
              <w:suppressAutoHyphens/>
              <w:snapToGrid w:val="0"/>
              <w:spacing w:after="0" w:line="276" w:lineRule="auto"/>
              <w:jc w:val="center"/>
              <w:rPr>
                <w:rFonts w:ascii="Times New Roman" w:eastAsia="Calibri" w:hAnsi="Times New Roman" w:cs="Times New Roman"/>
                <w:kern w:val="0"/>
                <w:sz w:val="28"/>
                <w:szCs w:val="28"/>
                <w:lang w:eastAsia="zh-CN"/>
                <w14:ligatures w14:val="none"/>
              </w:rPr>
            </w:pPr>
            <w:r w:rsidRPr="00E90CB1">
              <w:rPr>
                <w:rFonts w:ascii="Times New Roman" w:eastAsia="Calibri" w:hAnsi="Times New Roman" w:cs="Times New Roman"/>
                <w:color w:val="000000"/>
                <w:kern w:val="0"/>
                <w:sz w:val="28"/>
                <w:szCs w:val="28"/>
                <w:lang w:eastAsia="zh-CN"/>
                <w14:ligatures w14:val="none"/>
              </w:rPr>
              <w:t>Наименование подпрограммы</w:t>
            </w:r>
          </w:p>
        </w:tc>
        <w:tc>
          <w:tcPr>
            <w:tcW w:w="4674" w:type="dxa"/>
            <w:gridSpan w:val="3"/>
            <w:tcBorders>
              <w:top w:val="single" w:sz="2" w:space="0" w:color="000000"/>
              <w:left w:val="single" w:sz="2" w:space="0" w:color="000000"/>
              <w:bottom w:val="single" w:sz="4" w:space="0" w:color="000000"/>
              <w:right w:val="single" w:sz="2" w:space="0" w:color="000000"/>
            </w:tcBorders>
            <w:shd w:val="clear" w:color="auto" w:fill="auto"/>
            <w:tcMar>
              <w:top w:w="55" w:type="dxa"/>
              <w:left w:w="55" w:type="dxa"/>
              <w:bottom w:w="55" w:type="dxa"/>
              <w:right w:w="55" w:type="dxa"/>
            </w:tcMar>
            <w:vAlign w:val="center"/>
          </w:tcPr>
          <w:p w14:paraId="369B49A3" w14:textId="77777777" w:rsidR="00E90CB1" w:rsidRPr="00E90CB1" w:rsidRDefault="00E90CB1" w:rsidP="00E90CB1">
            <w:pPr>
              <w:suppressLineNumbers/>
              <w:suppressAutoHyphens/>
              <w:snapToGrid w:val="0"/>
              <w:spacing w:after="0" w:line="276" w:lineRule="auto"/>
              <w:jc w:val="center"/>
              <w:rPr>
                <w:rFonts w:ascii="Times New Roman" w:eastAsia="Calibri" w:hAnsi="Times New Roman" w:cs="Times New Roman"/>
                <w:kern w:val="0"/>
                <w:sz w:val="28"/>
                <w:szCs w:val="28"/>
                <w:lang w:eastAsia="zh-CN"/>
                <w14:ligatures w14:val="none"/>
              </w:rPr>
            </w:pPr>
            <w:r w:rsidRPr="00E90CB1">
              <w:rPr>
                <w:rFonts w:ascii="Times New Roman" w:eastAsia="Calibri" w:hAnsi="Times New Roman" w:cs="Times New Roman"/>
                <w:kern w:val="0"/>
                <w:sz w:val="28"/>
                <w:szCs w:val="28"/>
                <w:lang w:eastAsia="zh-CN"/>
                <w14:ligatures w14:val="none"/>
              </w:rPr>
              <w:t>2025 год (тыс. руб.)</w:t>
            </w:r>
          </w:p>
        </w:tc>
        <w:tc>
          <w:tcPr>
            <w:tcW w:w="106" w:type="dxa"/>
            <w:shd w:val="clear" w:color="auto" w:fill="auto"/>
          </w:tcPr>
          <w:p w14:paraId="7E64B50C" w14:textId="77777777" w:rsidR="00E90CB1" w:rsidRPr="00E90CB1" w:rsidRDefault="00E90CB1" w:rsidP="00E90CB1">
            <w:pPr>
              <w:snapToGrid w:val="0"/>
              <w:spacing w:after="0" w:line="276" w:lineRule="auto"/>
              <w:rPr>
                <w:rFonts w:ascii="Times New Roman" w:eastAsia="Times New Roman" w:hAnsi="Times New Roman" w:cs="Times New Roman"/>
                <w:color w:val="000000"/>
                <w:kern w:val="0"/>
                <w:sz w:val="28"/>
                <w:szCs w:val="28"/>
                <w:lang w:eastAsia="zh-CN"/>
                <w14:ligatures w14:val="none"/>
              </w:rPr>
            </w:pPr>
          </w:p>
        </w:tc>
      </w:tr>
      <w:tr w:rsidR="00E90CB1" w:rsidRPr="00E90CB1" w14:paraId="44FBA3EE" w14:textId="77777777" w:rsidTr="001C2A41">
        <w:trPr>
          <w:trHeight w:val="404"/>
          <w:tblHeader/>
        </w:trPr>
        <w:tc>
          <w:tcPr>
            <w:tcW w:w="4910" w:type="dxa"/>
            <w:vMerge/>
            <w:tcBorders>
              <w:top w:val="single" w:sz="2" w:space="0" w:color="000000"/>
              <w:left w:val="single" w:sz="2" w:space="0" w:color="000000"/>
            </w:tcBorders>
            <w:shd w:val="clear" w:color="auto" w:fill="auto"/>
            <w:tcMar>
              <w:top w:w="55" w:type="dxa"/>
              <w:left w:w="55" w:type="dxa"/>
              <w:bottom w:w="55" w:type="dxa"/>
              <w:right w:w="55" w:type="dxa"/>
            </w:tcMar>
            <w:vAlign w:val="center"/>
          </w:tcPr>
          <w:p w14:paraId="43A01D82" w14:textId="77777777" w:rsidR="00E90CB1" w:rsidRPr="00E90CB1" w:rsidRDefault="00E90CB1" w:rsidP="00E90CB1">
            <w:pPr>
              <w:suppressLineNumbers/>
              <w:suppressAutoHyphens/>
              <w:snapToGrid w:val="0"/>
              <w:spacing w:after="0" w:line="276" w:lineRule="auto"/>
              <w:jc w:val="center"/>
              <w:rPr>
                <w:rFonts w:ascii="Times New Roman" w:eastAsia="Calibri" w:hAnsi="Times New Roman" w:cs="Times New Roman"/>
                <w:color w:val="000000"/>
                <w:kern w:val="0"/>
                <w:sz w:val="28"/>
                <w:szCs w:val="28"/>
                <w:lang w:eastAsia="zh-CN"/>
                <w14:ligatures w14:val="none"/>
              </w:rPr>
            </w:pPr>
          </w:p>
        </w:tc>
        <w:tc>
          <w:tcPr>
            <w:tcW w:w="4674" w:type="dxa"/>
            <w:gridSpan w:val="3"/>
            <w:tcBorders>
              <w:top w:val="single" w:sz="2" w:space="0" w:color="000000"/>
              <w:left w:val="single" w:sz="2" w:space="0" w:color="000000"/>
              <w:bottom w:val="single" w:sz="4" w:space="0" w:color="000000"/>
              <w:right w:val="single" w:sz="2" w:space="0" w:color="000000"/>
            </w:tcBorders>
            <w:shd w:val="clear" w:color="auto" w:fill="auto"/>
            <w:tcMar>
              <w:top w:w="55" w:type="dxa"/>
              <w:left w:w="55" w:type="dxa"/>
              <w:bottom w:w="55" w:type="dxa"/>
              <w:right w:w="55" w:type="dxa"/>
            </w:tcMar>
            <w:vAlign w:val="center"/>
          </w:tcPr>
          <w:p w14:paraId="7098D991" w14:textId="77777777" w:rsidR="00E90CB1" w:rsidRPr="00E90CB1" w:rsidRDefault="00E90CB1" w:rsidP="00E90CB1">
            <w:pPr>
              <w:suppressLineNumbers/>
              <w:suppressAutoHyphens/>
              <w:snapToGrid w:val="0"/>
              <w:spacing w:after="0" w:line="276" w:lineRule="auto"/>
              <w:jc w:val="center"/>
              <w:rPr>
                <w:rFonts w:ascii="Times New Roman" w:eastAsia="Calibri" w:hAnsi="Times New Roman" w:cs="Times New Roman"/>
                <w:kern w:val="0"/>
                <w:sz w:val="28"/>
                <w:szCs w:val="28"/>
                <w:lang w:eastAsia="zh-CN"/>
                <w14:ligatures w14:val="none"/>
              </w:rPr>
            </w:pPr>
            <w:r w:rsidRPr="00E90CB1">
              <w:rPr>
                <w:rFonts w:ascii="Times New Roman" w:eastAsia="Calibri" w:hAnsi="Times New Roman" w:cs="Times New Roman"/>
                <w:color w:val="000000"/>
                <w:kern w:val="0"/>
                <w:sz w:val="28"/>
                <w:szCs w:val="28"/>
                <w:lang w:eastAsia="zh-CN"/>
                <w14:ligatures w14:val="none"/>
              </w:rPr>
              <w:t>Сумма расходов в соответствии с проектом бюджета</w:t>
            </w:r>
          </w:p>
        </w:tc>
        <w:tc>
          <w:tcPr>
            <w:tcW w:w="106" w:type="dxa"/>
            <w:shd w:val="clear" w:color="auto" w:fill="auto"/>
          </w:tcPr>
          <w:p w14:paraId="32DF8B9C" w14:textId="77777777" w:rsidR="00E90CB1" w:rsidRPr="00E90CB1" w:rsidRDefault="00E90CB1" w:rsidP="00E90CB1">
            <w:pPr>
              <w:snapToGrid w:val="0"/>
              <w:spacing w:after="0" w:line="276" w:lineRule="auto"/>
              <w:rPr>
                <w:rFonts w:ascii="Times New Roman" w:eastAsia="Times New Roman" w:hAnsi="Times New Roman" w:cs="Times New Roman"/>
                <w:color w:val="000000"/>
                <w:kern w:val="0"/>
                <w:sz w:val="28"/>
                <w:szCs w:val="28"/>
                <w:lang w:eastAsia="zh-CN"/>
                <w14:ligatures w14:val="none"/>
              </w:rPr>
            </w:pPr>
          </w:p>
        </w:tc>
      </w:tr>
      <w:tr w:rsidR="00E90CB1" w:rsidRPr="00E90CB1" w14:paraId="7DA1A239" w14:textId="77777777" w:rsidTr="001C2A41">
        <w:tblPrEx>
          <w:tblCellMar>
            <w:top w:w="55" w:type="dxa"/>
            <w:left w:w="55" w:type="dxa"/>
            <w:bottom w:w="55" w:type="dxa"/>
            <w:right w:w="55" w:type="dxa"/>
          </w:tblCellMar>
        </w:tblPrEx>
        <w:trPr>
          <w:gridAfter w:val="1"/>
          <w:wAfter w:w="106" w:type="dxa"/>
          <w:trHeight w:val="223"/>
          <w:tblHeader/>
        </w:trPr>
        <w:tc>
          <w:tcPr>
            <w:tcW w:w="4910" w:type="dxa"/>
            <w:vMerge/>
            <w:tcBorders>
              <w:top w:val="single" w:sz="2" w:space="0" w:color="000000"/>
              <w:left w:val="single" w:sz="2" w:space="0" w:color="000000"/>
              <w:bottom w:val="single" w:sz="4" w:space="0" w:color="auto"/>
            </w:tcBorders>
            <w:shd w:val="clear" w:color="auto" w:fill="auto"/>
            <w:vAlign w:val="center"/>
          </w:tcPr>
          <w:p w14:paraId="04CCCD83" w14:textId="77777777" w:rsidR="00E90CB1" w:rsidRPr="00E90CB1" w:rsidRDefault="00E90CB1" w:rsidP="00E90CB1">
            <w:pPr>
              <w:suppressLineNumbers/>
              <w:suppressAutoHyphens/>
              <w:snapToGrid w:val="0"/>
              <w:spacing w:after="0" w:line="276" w:lineRule="auto"/>
              <w:jc w:val="center"/>
              <w:rPr>
                <w:rFonts w:ascii="Times New Roman" w:eastAsia="Calibri" w:hAnsi="Times New Roman" w:cs="Times New Roman"/>
                <w:color w:val="000000"/>
                <w:kern w:val="0"/>
                <w:sz w:val="28"/>
                <w:szCs w:val="28"/>
                <w:lang w:eastAsia="zh-CN"/>
                <w14:ligatures w14:val="none"/>
              </w:rPr>
            </w:pPr>
          </w:p>
        </w:tc>
        <w:tc>
          <w:tcPr>
            <w:tcW w:w="1593" w:type="dxa"/>
            <w:tcBorders>
              <w:top w:val="single" w:sz="4" w:space="0" w:color="000000"/>
              <w:left w:val="single" w:sz="2" w:space="0" w:color="000000"/>
              <w:bottom w:val="single" w:sz="4" w:space="0" w:color="auto"/>
            </w:tcBorders>
            <w:shd w:val="clear" w:color="auto" w:fill="auto"/>
            <w:vAlign w:val="center"/>
          </w:tcPr>
          <w:p w14:paraId="3FF4CB38" w14:textId="77777777" w:rsidR="00E90CB1" w:rsidRPr="00E90CB1" w:rsidRDefault="00E90CB1" w:rsidP="00E90CB1">
            <w:pPr>
              <w:suppressLineNumbers/>
              <w:suppressAutoHyphens/>
              <w:snapToGrid w:val="0"/>
              <w:spacing w:after="0" w:line="276" w:lineRule="auto"/>
              <w:jc w:val="center"/>
              <w:rPr>
                <w:rFonts w:ascii="Times New Roman" w:eastAsia="Calibri" w:hAnsi="Times New Roman" w:cs="Times New Roman"/>
                <w:kern w:val="0"/>
                <w:sz w:val="28"/>
                <w:szCs w:val="28"/>
                <w:lang w:eastAsia="zh-CN"/>
                <w14:ligatures w14:val="none"/>
              </w:rPr>
            </w:pPr>
            <w:r w:rsidRPr="00E90CB1">
              <w:rPr>
                <w:rFonts w:ascii="Times New Roman" w:eastAsia="Calibri" w:hAnsi="Times New Roman" w:cs="Times New Roman"/>
                <w:color w:val="000000"/>
                <w:kern w:val="0"/>
                <w:sz w:val="28"/>
                <w:szCs w:val="28"/>
                <w:lang w:eastAsia="zh-CN"/>
                <w14:ligatures w14:val="none"/>
              </w:rPr>
              <w:t>Всего</w:t>
            </w:r>
          </w:p>
        </w:tc>
        <w:tc>
          <w:tcPr>
            <w:tcW w:w="1662" w:type="dxa"/>
            <w:tcBorders>
              <w:top w:val="single" w:sz="4" w:space="0" w:color="000000"/>
              <w:left w:val="single" w:sz="2" w:space="0" w:color="000000"/>
              <w:bottom w:val="single" w:sz="4" w:space="0" w:color="auto"/>
              <w:right w:val="single" w:sz="4" w:space="0" w:color="000000"/>
            </w:tcBorders>
            <w:shd w:val="clear" w:color="auto" w:fill="auto"/>
            <w:vAlign w:val="center"/>
          </w:tcPr>
          <w:p w14:paraId="2D24F8C3" w14:textId="77777777" w:rsidR="00E90CB1" w:rsidRPr="00E90CB1" w:rsidRDefault="00E90CB1" w:rsidP="00E90CB1">
            <w:pPr>
              <w:suppressLineNumbers/>
              <w:suppressAutoHyphens/>
              <w:snapToGrid w:val="0"/>
              <w:spacing w:after="0" w:line="276" w:lineRule="auto"/>
              <w:jc w:val="center"/>
              <w:rPr>
                <w:rFonts w:ascii="Times New Roman" w:eastAsia="Calibri" w:hAnsi="Times New Roman" w:cs="Times New Roman"/>
                <w:kern w:val="0"/>
                <w:sz w:val="28"/>
                <w:szCs w:val="28"/>
                <w:lang w:eastAsia="zh-CN"/>
                <w14:ligatures w14:val="none"/>
              </w:rPr>
            </w:pPr>
            <w:r w:rsidRPr="00E90CB1">
              <w:rPr>
                <w:rFonts w:ascii="Times New Roman" w:eastAsia="Calibri" w:hAnsi="Times New Roman" w:cs="Times New Roman"/>
                <w:color w:val="000000"/>
                <w:kern w:val="0"/>
                <w:sz w:val="28"/>
                <w:szCs w:val="28"/>
                <w:lang w:eastAsia="zh-CN"/>
                <w14:ligatures w14:val="none"/>
              </w:rPr>
              <w:t>Местный бюджет</w:t>
            </w:r>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682D5F" w14:textId="77777777" w:rsidR="00E90CB1" w:rsidRPr="00E90CB1" w:rsidRDefault="00E90CB1" w:rsidP="00E90CB1">
            <w:pPr>
              <w:suppressLineNumbers/>
              <w:suppressAutoHyphens/>
              <w:snapToGrid w:val="0"/>
              <w:spacing w:after="0" w:line="276" w:lineRule="auto"/>
              <w:jc w:val="center"/>
              <w:rPr>
                <w:rFonts w:ascii="Times New Roman" w:eastAsia="Calibri" w:hAnsi="Times New Roman" w:cs="Times New Roman"/>
                <w:kern w:val="0"/>
                <w:sz w:val="28"/>
                <w:szCs w:val="28"/>
                <w:lang w:eastAsia="zh-CN"/>
                <w14:ligatures w14:val="none"/>
              </w:rPr>
            </w:pPr>
            <w:r w:rsidRPr="00E90CB1">
              <w:rPr>
                <w:rFonts w:ascii="Times New Roman" w:eastAsia="Calibri" w:hAnsi="Times New Roman" w:cs="Times New Roman"/>
                <w:color w:val="000000"/>
                <w:kern w:val="0"/>
                <w:sz w:val="28"/>
                <w:szCs w:val="28"/>
                <w:lang w:eastAsia="zh-CN"/>
                <w14:ligatures w14:val="none"/>
              </w:rPr>
              <w:t>Областной бюджет</w:t>
            </w:r>
          </w:p>
        </w:tc>
      </w:tr>
      <w:tr w:rsidR="00E90CB1" w:rsidRPr="00E90CB1" w14:paraId="14D5E1E1" w14:textId="77777777" w:rsidTr="001C2A41">
        <w:tblPrEx>
          <w:tblCellMar>
            <w:top w:w="55" w:type="dxa"/>
            <w:left w:w="55" w:type="dxa"/>
            <w:bottom w:w="55" w:type="dxa"/>
            <w:right w:w="55" w:type="dxa"/>
          </w:tblCellMar>
        </w:tblPrEx>
        <w:trPr>
          <w:gridAfter w:val="1"/>
          <w:wAfter w:w="106" w:type="dxa"/>
          <w:trHeight w:val="23"/>
        </w:trPr>
        <w:tc>
          <w:tcPr>
            <w:tcW w:w="4910" w:type="dxa"/>
            <w:tcBorders>
              <w:top w:val="single" w:sz="4" w:space="0" w:color="auto"/>
              <w:left w:val="single" w:sz="4" w:space="0" w:color="auto"/>
              <w:bottom w:val="single" w:sz="4" w:space="0" w:color="auto"/>
              <w:right w:val="single" w:sz="4" w:space="0" w:color="auto"/>
            </w:tcBorders>
            <w:shd w:val="clear" w:color="auto" w:fill="auto"/>
          </w:tcPr>
          <w:p w14:paraId="3CD969B5" w14:textId="77777777" w:rsidR="00E90CB1" w:rsidRPr="00E90CB1" w:rsidRDefault="00E90CB1" w:rsidP="00E90CB1">
            <w:pPr>
              <w:spacing w:after="0" w:line="276" w:lineRule="auto"/>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kern w:val="0"/>
                <w:sz w:val="28"/>
                <w:szCs w:val="28"/>
                <w:lang w:eastAsia="zh-CN"/>
                <w14:ligatures w14:val="none"/>
              </w:rPr>
              <w:t>Подпрограмма муниципальной программы «Комплексное развитие систем коммунальной инфраструктуры и благоустройство Порховского муниципального округа»</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14:paraId="7BB9081C" w14:textId="77777777" w:rsidR="00E90CB1" w:rsidRPr="00E90CB1" w:rsidRDefault="00E90CB1" w:rsidP="00E90CB1">
            <w:pPr>
              <w:spacing w:after="0" w:line="276" w:lineRule="auto"/>
              <w:jc w:val="center"/>
              <w:rPr>
                <w:rFonts w:ascii="Times New Roman" w:eastAsia="Times New Roman" w:hAnsi="Times New Roman" w:cs="Times New Roman"/>
                <w:color w:val="000000"/>
                <w:kern w:val="0"/>
                <w:sz w:val="28"/>
                <w:szCs w:val="28"/>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23120,5</w:t>
            </w:r>
          </w:p>
          <w:p w14:paraId="047925B1" w14:textId="77777777" w:rsidR="00E90CB1" w:rsidRPr="00E90CB1" w:rsidRDefault="00E90CB1" w:rsidP="00E90CB1">
            <w:pPr>
              <w:spacing w:after="0" w:line="276" w:lineRule="auto"/>
              <w:ind w:hanging="29"/>
              <w:jc w:val="center"/>
              <w:rPr>
                <w:rFonts w:ascii="Times New Roman" w:eastAsia="Times New Roman" w:hAnsi="Times New Roman" w:cs="Times New Roman"/>
                <w:color w:val="000000"/>
                <w:kern w:val="0"/>
                <w:sz w:val="28"/>
                <w:szCs w:val="28"/>
                <w:lang w:eastAsia="zh-CN"/>
                <w14:ligatures w14:val="none"/>
              </w:rPr>
            </w:pPr>
          </w:p>
        </w:tc>
        <w:tc>
          <w:tcPr>
            <w:tcW w:w="1662" w:type="dxa"/>
            <w:tcBorders>
              <w:top w:val="single" w:sz="4" w:space="0" w:color="auto"/>
              <w:left w:val="single" w:sz="4" w:space="0" w:color="auto"/>
              <w:bottom w:val="single" w:sz="4" w:space="0" w:color="auto"/>
              <w:right w:val="single" w:sz="4" w:space="0" w:color="auto"/>
            </w:tcBorders>
            <w:shd w:val="clear" w:color="auto" w:fill="auto"/>
            <w:vAlign w:val="center"/>
          </w:tcPr>
          <w:p w14:paraId="36A7B32B" w14:textId="77777777" w:rsidR="00E90CB1" w:rsidRPr="00E90CB1" w:rsidRDefault="00E90CB1" w:rsidP="00E90CB1">
            <w:pPr>
              <w:spacing w:after="0" w:line="276" w:lineRule="auto"/>
              <w:jc w:val="center"/>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22709,5</w:t>
            </w:r>
          </w:p>
        </w:tc>
        <w:tc>
          <w:tcPr>
            <w:tcW w:w="1419" w:type="dxa"/>
            <w:tcBorders>
              <w:top w:val="single" w:sz="4" w:space="0" w:color="000000"/>
              <w:left w:val="single" w:sz="4" w:space="0" w:color="auto"/>
              <w:bottom w:val="single" w:sz="4" w:space="0" w:color="000000"/>
              <w:right w:val="single" w:sz="4" w:space="0" w:color="000000"/>
            </w:tcBorders>
            <w:shd w:val="clear" w:color="auto" w:fill="auto"/>
            <w:vAlign w:val="center"/>
          </w:tcPr>
          <w:p w14:paraId="5A91577B" w14:textId="77777777" w:rsidR="00E90CB1" w:rsidRPr="00E90CB1" w:rsidRDefault="00E90CB1" w:rsidP="00E90CB1">
            <w:pPr>
              <w:spacing w:after="0" w:line="276" w:lineRule="auto"/>
              <w:jc w:val="center"/>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411,0</w:t>
            </w:r>
          </w:p>
        </w:tc>
      </w:tr>
      <w:tr w:rsidR="00E90CB1" w:rsidRPr="00E90CB1" w14:paraId="57FB5707" w14:textId="77777777" w:rsidTr="001C2A41">
        <w:tblPrEx>
          <w:tblCellMar>
            <w:top w:w="55" w:type="dxa"/>
            <w:left w:w="55" w:type="dxa"/>
            <w:bottom w:w="55" w:type="dxa"/>
            <w:right w:w="55" w:type="dxa"/>
          </w:tblCellMar>
        </w:tblPrEx>
        <w:trPr>
          <w:gridAfter w:val="1"/>
          <w:wAfter w:w="106" w:type="dxa"/>
          <w:trHeight w:val="23"/>
        </w:trPr>
        <w:tc>
          <w:tcPr>
            <w:tcW w:w="4910" w:type="dxa"/>
            <w:tcBorders>
              <w:top w:val="single" w:sz="4" w:space="0" w:color="auto"/>
              <w:left w:val="single" w:sz="2" w:space="0" w:color="000000"/>
              <w:bottom w:val="single" w:sz="2" w:space="0" w:color="000000"/>
            </w:tcBorders>
            <w:shd w:val="clear" w:color="auto" w:fill="auto"/>
          </w:tcPr>
          <w:p w14:paraId="6C472032" w14:textId="77777777" w:rsidR="00E90CB1" w:rsidRPr="00E90CB1" w:rsidRDefault="00E90CB1" w:rsidP="00E90CB1">
            <w:pPr>
              <w:spacing w:after="0" w:line="276" w:lineRule="auto"/>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Подпрограмма муниципальной программы «Жилище»</w:t>
            </w:r>
          </w:p>
        </w:tc>
        <w:tc>
          <w:tcPr>
            <w:tcW w:w="1593" w:type="dxa"/>
            <w:tcBorders>
              <w:top w:val="single" w:sz="4" w:space="0" w:color="auto"/>
              <w:left w:val="single" w:sz="2" w:space="0" w:color="000000"/>
              <w:bottom w:val="single" w:sz="2" w:space="0" w:color="000000"/>
            </w:tcBorders>
            <w:shd w:val="clear" w:color="auto" w:fill="auto"/>
          </w:tcPr>
          <w:p w14:paraId="7FAB057D" w14:textId="77777777" w:rsidR="00E90CB1" w:rsidRPr="00E90CB1" w:rsidRDefault="00E90CB1" w:rsidP="00E90CB1">
            <w:pPr>
              <w:spacing w:after="0" w:line="276" w:lineRule="auto"/>
              <w:jc w:val="center"/>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5443,0</w:t>
            </w:r>
          </w:p>
          <w:p w14:paraId="5EFE78D4" w14:textId="77777777" w:rsidR="00E90CB1" w:rsidRPr="00E90CB1" w:rsidRDefault="00E90CB1" w:rsidP="00E90CB1">
            <w:pPr>
              <w:spacing w:after="0" w:line="276" w:lineRule="auto"/>
              <w:jc w:val="center"/>
              <w:rPr>
                <w:rFonts w:ascii="Times New Roman" w:eastAsia="Times New Roman" w:hAnsi="Times New Roman" w:cs="Times New Roman"/>
                <w:color w:val="000000"/>
                <w:kern w:val="0"/>
                <w:sz w:val="28"/>
                <w:szCs w:val="28"/>
                <w:lang w:eastAsia="zh-CN"/>
                <w14:ligatures w14:val="none"/>
              </w:rPr>
            </w:pPr>
          </w:p>
        </w:tc>
        <w:tc>
          <w:tcPr>
            <w:tcW w:w="1662" w:type="dxa"/>
            <w:tcBorders>
              <w:top w:val="single" w:sz="4" w:space="0" w:color="auto"/>
              <w:left w:val="single" w:sz="2" w:space="0" w:color="000000"/>
              <w:bottom w:val="single" w:sz="2" w:space="0" w:color="000000"/>
              <w:right w:val="single" w:sz="4" w:space="0" w:color="000000"/>
            </w:tcBorders>
            <w:shd w:val="clear" w:color="auto" w:fill="auto"/>
          </w:tcPr>
          <w:p w14:paraId="636E56EC" w14:textId="77777777" w:rsidR="00E90CB1" w:rsidRPr="00E90CB1" w:rsidRDefault="00E90CB1" w:rsidP="00E90CB1">
            <w:pPr>
              <w:spacing w:after="0" w:line="276" w:lineRule="auto"/>
              <w:jc w:val="center"/>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1493,0</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14:paraId="1B0989E2" w14:textId="77777777" w:rsidR="00E90CB1" w:rsidRPr="00E90CB1" w:rsidRDefault="00E90CB1" w:rsidP="00E90CB1">
            <w:pPr>
              <w:spacing w:after="0" w:line="276" w:lineRule="auto"/>
              <w:jc w:val="center"/>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3950,0</w:t>
            </w:r>
          </w:p>
        </w:tc>
      </w:tr>
      <w:tr w:rsidR="00E90CB1" w:rsidRPr="00E90CB1" w14:paraId="039D5D77" w14:textId="77777777" w:rsidTr="001C2A41">
        <w:tblPrEx>
          <w:tblCellMar>
            <w:left w:w="108" w:type="dxa"/>
            <w:right w:w="108" w:type="dxa"/>
          </w:tblCellMar>
        </w:tblPrEx>
        <w:trPr>
          <w:gridAfter w:val="1"/>
          <w:wAfter w:w="106" w:type="dxa"/>
          <w:trHeight w:val="315"/>
        </w:trPr>
        <w:tc>
          <w:tcPr>
            <w:tcW w:w="4910" w:type="dxa"/>
            <w:tcBorders>
              <w:top w:val="single" w:sz="4" w:space="0" w:color="000000"/>
              <w:left w:val="single" w:sz="4" w:space="0" w:color="000000"/>
              <w:bottom w:val="single" w:sz="4" w:space="0" w:color="000000"/>
              <w:right w:val="single" w:sz="4" w:space="0" w:color="000000"/>
            </w:tcBorders>
            <w:shd w:val="clear" w:color="auto" w:fill="auto"/>
          </w:tcPr>
          <w:p w14:paraId="60467CA9" w14:textId="77777777" w:rsidR="00E90CB1" w:rsidRPr="00E90CB1" w:rsidRDefault="00E90CB1" w:rsidP="00E90CB1">
            <w:pPr>
              <w:spacing w:after="0" w:line="300" w:lineRule="auto"/>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Итого</w:t>
            </w:r>
          </w:p>
        </w:tc>
        <w:tc>
          <w:tcPr>
            <w:tcW w:w="1593" w:type="dxa"/>
            <w:tcBorders>
              <w:top w:val="single" w:sz="4" w:space="0" w:color="000000"/>
              <w:left w:val="single" w:sz="4" w:space="0" w:color="000000"/>
              <w:bottom w:val="single" w:sz="4" w:space="0" w:color="000000"/>
              <w:right w:val="single" w:sz="4" w:space="0" w:color="000000"/>
            </w:tcBorders>
            <w:shd w:val="clear" w:color="auto" w:fill="auto"/>
          </w:tcPr>
          <w:p w14:paraId="0B29466D" w14:textId="77777777" w:rsidR="00E90CB1" w:rsidRPr="00E90CB1" w:rsidRDefault="00E90CB1" w:rsidP="00E90CB1">
            <w:pPr>
              <w:spacing w:after="0" w:line="300" w:lineRule="auto"/>
              <w:jc w:val="center"/>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b/>
                <w:bCs/>
                <w:color w:val="000000"/>
                <w:kern w:val="0"/>
                <w:sz w:val="28"/>
                <w:szCs w:val="28"/>
                <w:lang w:eastAsia="zh-CN"/>
                <w14:ligatures w14:val="none"/>
              </w:rPr>
              <w:t>28563,5</w:t>
            </w:r>
          </w:p>
        </w:tc>
        <w:tc>
          <w:tcPr>
            <w:tcW w:w="1662" w:type="dxa"/>
            <w:tcBorders>
              <w:top w:val="single" w:sz="4" w:space="0" w:color="000000"/>
              <w:left w:val="single" w:sz="4" w:space="0" w:color="000000"/>
              <w:bottom w:val="single" w:sz="4" w:space="0" w:color="000000"/>
              <w:right w:val="single" w:sz="4" w:space="0" w:color="000000"/>
            </w:tcBorders>
            <w:shd w:val="clear" w:color="auto" w:fill="auto"/>
          </w:tcPr>
          <w:p w14:paraId="497F6DB5" w14:textId="77777777" w:rsidR="00E90CB1" w:rsidRPr="00E90CB1" w:rsidRDefault="00E90CB1" w:rsidP="00E90CB1">
            <w:pPr>
              <w:spacing w:after="0" w:line="276" w:lineRule="auto"/>
              <w:jc w:val="center"/>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b/>
                <w:bCs/>
                <w:color w:val="000000"/>
                <w:kern w:val="0"/>
                <w:sz w:val="28"/>
                <w:szCs w:val="28"/>
                <w:lang w:eastAsia="zh-CN"/>
                <w14:ligatures w14:val="none"/>
              </w:rPr>
              <w:t>24202,5</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14:paraId="38A095BE" w14:textId="77777777" w:rsidR="00E90CB1" w:rsidRPr="00E90CB1" w:rsidRDefault="00E90CB1" w:rsidP="00E90CB1">
            <w:pPr>
              <w:spacing w:after="0" w:line="300" w:lineRule="auto"/>
              <w:ind w:left="142"/>
              <w:jc w:val="center"/>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b/>
                <w:color w:val="000000"/>
                <w:kern w:val="0"/>
                <w:sz w:val="28"/>
                <w:szCs w:val="28"/>
                <w:lang w:eastAsia="zh-CN"/>
                <w14:ligatures w14:val="none"/>
              </w:rPr>
              <w:t>4361,0</w:t>
            </w:r>
          </w:p>
        </w:tc>
      </w:tr>
    </w:tbl>
    <w:p w14:paraId="47173DA0" w14:textId="77777777" w:rsidR="00E90CB1" w:rsidRPr="00E90CB1" w:rsidRDefault="00E90CB1" w:rsidP="00E90CB1">
      <w:pPr>
        <w:spacing w:after="0" w:line="276" w:lineRule="auto"/>
        <w:jc w:val="center"/>
        <w:rPr>
          <w:rFonts w:ascii="Times New Roman" w:eastAsia="Times New Roman" w:hAnsi="Times New Roman" w:cs="Times New Roman"/>
          <w:b/>
          <w:bCs/>
          <w:kern w:val="0"/>
          <w:sz w:val="28"/>
          <w:szCs w:val="28"/>
          <w:lang w:eastAsia="zh-CN"/>
          <w14:ligatures w14:val="none"/>
        </w:rPr>
      </w:pPr>
    </w:p>
    <w:p w14:paraId="61A40115" w14:textId="77777777" w:rsidR="00E90CB1" w:rsidRPr="00E90CB1" w:rsidRDefault="00E90CB1" w:rsidP="00E90CB1">
      <w:pPr>
        <w:spacing w:after="0" w:line="100" w:lineRule="atLeast"/>
        <w:ind w:firstLine="708"/>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Для достижения цели Программы предусматривается решение следующих задач:</w:t>
      </w:r>
    </w:p>
    <w:p w14:paraId="6BCA7A49" w14:textId="77777777" w:rsidR="00E90CB1" w:rsidRPr="00E90CB1" w:rsidRDefault="00E90CB1" w:rsidP="00E90CB1">
      <w:pPr>
        <w:spacing w:after="0" w:line="100" w:lineRule="atLeast"/>
        <w:ind w:firstLine="708"/>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 xml:space="preserve"> 1. Развитие систем коммунальной инфраструктуры в части </w:t>
      </w:r>
      <w:proofErr w:type="spellStart"/>
      <w:r w:rsidRPr="00E90CB1">
        <w:rPr>
          <w:rFonts w:ascii="Times New Roman" w:eastAsia="Times New Roman" w:hAnsi="Times New Roman" w:cs="Times New Roman"/>
          <w:color w:val="000000"/>
          <w:kern w:val="0"/>
          <w:sz w:val="28"/>
          <w:szCs w:val="28"/>
          <w:lang w:eastAsia="zh-CN"/>
          <w14:ligatures w14:val="none"/>
        </w:rPr>
        <w:t>электросбережения</w:t>
      </w:r>
      <w:proofErr w:type="spellEnd"/>
      <w:r w:rsidRPr="00E90CB1">
        <w:rPr>
          <w:rFonts w:ascii="Times New Roman" w:eastAsia="Times New Roman" w:hAnsi="Times New Roman" w:cs="Times New Roman"/>
          <w:color w:val="000000"/>
          <w:kern w:val="0"/>
          <w:sz w:val="28"/>
          <w:szCs w:val="28"/>
          <w:lang w:eastAsia="zh-CN"/>
          <w14:ligatures w14:val="none"/>
        </w:rPr>
        <w:t xml:space="preserve">, водоснабжения и водоотведения и повышение качества оказываемых услуг потребителю в сфере коммунального хозяйства, а также приведение внешнего облика военно-мемориальных объектов, находящихся </w:t>
      </w:r>
      <w:r w:rsidRPr="00E90CB1">
        <w:rPr>
          <w:rFonts w:ascii="Times New Roman" w:eastAsia="Times New Roman" w:hAnsi="Times New Roman" w:cs="Times New Roman"/>
          <w:color w:val="000000"/>
          <w:kern w:val="0"/>
          <w:sz w:val="28"/>
          <w:szCs w:val="28"/>
          <w:lang w:eastAsia="zh-CN"/>
          <w14:ligatures w14:val="none"/>
        </w:rPr>
        <w:lastRenderedPageBreak/>
        <w:t>на территории муниципального округа, в надлежащее состояние и создание условий по обеспечению их сохранности</w:t>
      </w:r>
      <w:r w:rsidRPr="00E90CB1">
        <w:rPr>
          <w:rFonts w:ascii="Times New Roman" w:eastAsia="Times New Roman" w:hAnsi="Times New Roman" w:cs="Times New Roman"/>
          <w:kern w:val="0"/>
          <w:sz w:val="28"/>
          <w:szCs w:val="28"/>
          <w:lang w:eastAsia="zh-CN"/>
          <w14:ligatures w14:val="none"/>
        </w:rPr>
        <w:t>,</w:t>
      </w:r>
      <w:r w:rsidRPr="00E90CB1">
        <w:rPr>
          <w:rFonts w:ascii="Times New Roman" w:eastAsia="Times New Roman" w:hAnsi="Times New Roman" w:cs="Times New Roman"/>
          <w:color w:val="000000"/>
          <w:kern w:val="0"/>
          <w:sz w:val="28"/>
          <w:szCs w:val="28"/>
          <w:lang w:eastAsia="zh-CN"/>
          <w14:ligatures w14:val="none"/>
        </w:rPr>
        <w:t xml:space="preserve"> на указанные мероприятия предусмотрены лимиты в сумме  23120,5 тыс. рублей;</w:t>
      </w:r>
    </w:p>
    <w:p w14:paraId="51C245CB" w14:textId="77777777" w:rsidR="00E90CB1" w:rsidRPr="00E90CB1" w:rsidRDefault="00E90CB1" w:rsidP="00E90CB1">
      <w:pPr>
        <w:spacing w:after="0" w:line="100" w:lineRule="atLeast"/>
        <w:ind w:firstLine="708"/>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2.</w:t>
      </w:r>
      <w:r w:rsidRPr="00E90CB1">
        <w:rPr>
          <w:rFonts w:ascii="Times New Roman" w:eastAsia="Times New Roman" w:hAnsi="Times New Roman" w:cs="Times New Roman"/>
          <w:kern w:val="0"/>
          <w:sz w:val="28"/>
          <w:szCs w:val="28"/>
          <w:lang w:eastAsia="zh-CN"/>
          <w14:ligatures w14:val="none"/>
        </w:rPr>
        <w:t xml:space="preserve"> Создание безопасных и благоприятных условий проживания граждан, обеспечение жильем отдельных категорий граждан, имеющих право на получение жилых помещений вне очереди,</w:t>
      </w:r>
      <w:r w:rsidRPr="00E90CB1">
        <w:rPr>
          <w:rFonts w:ascii="Times New Roman" w:eastAsia="Times New Roman" w:hAnsi="Times New Roman" w:cs="Times New Roman"/>
          <w:color w:val="000000"/>
          <w:kern w:val="0"/>
          <w:sz w:val="28"/>
          <w:szCs w:val="28"/>
          <w:lang w:eastAsia="zh-CN"/>
          <w14:ligatures w14:val="none"/>
        </w:rPr>
        <w:t xml:space="preserve"> на указанные мероприятия предусмотрены лимиты в сумме 4361,0 тыс. рублей.</w:t>
      </w:r>
    </w:p>
    <w:p w14:paraId="24FC5F94" w14:textId="77777777" w:rsidR="00E90CB1" w:rsidRPr="00E90CB1" w:rsidRDefault="00E90CB1" w:rsidP="00E90CB1">
      <w:pPr>
        <w:tabs>
          <w:tab w:val="left" w:pos="619"/>
        </w:tabs>
        <w:spacing w:after="0" w:line="100" w:lineRule="atLeast"/>
        <w:rPr>
          <w:rFonts w:ascii="Times New Roman" w:eastAsia="Times New Roman" w:hAnsi="Times New Roman" w:cs="Times New Roman"/>
          <w:color w:val="000000"/>
          <w:kern w:val="0"/>
          <w:sz w:val="28"/>
          <w:szCs w:val="28"/>
          <w:lang w:eastAsia="zh-CN"/>
          <w14:ligatures w14:val="none"/>
        </w:rPr>
      </w:pPr>
    </w:p>
    <w:p w14:paraId="00EB7AA6" w14:textId="77777777" w:rsidR="00E90CB1" w:rsidRPr="00E90CB1" w:rsidRDefault="00E90CB1" w:rsidP="00E90CB1">
      <w:pPr>
        <w:tabs>
          <w:tab w:val="left" w:pos="619"/>
        </w:tabs>
        <w:spacing w:after="0" w:line="100" w:lineRule="atLeast"/>
        <w:jc w:val="center"/>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b/>
          <w:bCs/>
          <w:kern w:val="0"/>
          <w:sz w:val="28"/>
          <w:szCs w:val="28"/>
          <w:lang w:eastAsia="zh-CN"/>
          <w14:ligatures w14:val="none"/>
        </w:rPr>
        <w:t>6.</w:t>
      </w:r>
      <w:r w:rsidRPr="00E90CB1">
        <w:rPr>
          <w:rFonts w:ascii="Times New Roman" w:eastAsia="Times New Roman" w:hAnsi="Times New Roman" w:cs="Times New Roman"/>
          <w:b/>
          <w:bCs/>
          <w:color w:val="000000"/>
          <w:kern w:val="0"/>
          <w:sz w:val="28"/>
          <w:szCs w:val="28"/>
          <w:lang w:eastAsia="zh-CN"/>
          <w14:ligatures w14:val="none"/>
        </w:rPr>
        <w:t xml:space="preserve"> Муниципальная программа «Развитие транспортного обслуживания населения на территории Порховского муниципального округа»</w:t>
      </w:r>
    </w:p>
    <w:p w14:paraId="64CCE986" w14:textId="77777777" w:rsidR="00E90CB1" w:rsidRPr="00E90CB1" w:rsidRDefault="00E90CB1" w:rsidP="00E90CB1">
      <w:pPr>
        <w:spacing w:after="0" w:line="276" w:lineRule="auto"/>
        <w:jc w:val="center"/>
        <w:rPr>
          <w:rFonts w:ascii="Times New Roman" w:eastAsia="Times New Roman" w:hAnsi="Times New Roman" w:cs="Times New Roman"/>
          <w:b/>
          <w:bCs/>
          <w:color w:val="000000"/>
          <w:kern w:val="0"/>
          <w:sz w:val="28"/>
          <w:szCs w:val="28"/>
          <w:lang w:eastAsia="zh-CN"/>
          <w14:ligatures w14:val="none"/>
        </w:rPr>
      </w:pPr>
    </w:p>
    <w:p w14:paraId="2427B4DD" w14:textId="77777777" w:rsidR="00E90CB1" w:rsidRPr="00E90CB1" w:rsidRDefault="00E90CB1" w:rsidP="00E90CB1">
      <w:pPr>
        <w:widowControl w:val="0"/>
        <w:suppressAutoHyphens/>
        <w:autoSpaceDE w:val="0"/>
        <w:spacing w:after="0" w:line="240" w:lineRule="auto"/>
        <w:ind w:firstLine="540"/>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kern w:val="0"/>
          <w:sz w:val="28"/>
          <w:szCs w:val="28"/>
          <w:lang w:eastAsia="zh-CN"/>
          <w14:ligatures w14:val="none"/>
        </w:rPr>
        <w:tab/>
        <w:t>Целью муниципальной программы «</w:t>
      </w:r>
      <w:r w:rsidRPr="00E90CB1">
        <w:rPr>
          <w:rFonts w:ascii="Times New Roman" w:eastAsia="Times New Roman" w:hAnsi="Times New Roman" w:cs="Times New Roman"/>
          <w:bCs/>
          <w:color w:val="000000"/>
          <w:kern w:val="0"/>
          <w:sz w:val="28"/>
          <w:szCs w:val="28"/>
          <w:lang w:eastAsia="zh-CN"/>
          <w14:ligatures w14:val="none"/>
        </w:rPr>
        <w:t>Развитие транспортного обслуживания населения на территории Порховского муниципального округа»</w:t>
      </w:r>
      <w:r w:rsidRPr="00E90CB1">
        <w:rPr>
          <w:rFonts w:ascii="Times New Roman" w:eastAsia="Times New Roman" w:hAnsi="Times New Roman" w:cs="Times New Roman"/>
          <w:color w:val="000000"/>
          <w:kern w:val="0"/>
          <w:sz w:val="28"/>
          <w:szCs w:val="28"/>
          <w:lang w:eastAsia="zh-CN"/>
          <w14:ligatures w14:val="none"/>
        </w:rPr>
        <w:t xml:space="preserve"> </w:t>
      </w:r>
      <w:r w:rsidRPr="00E90CB1">
        <w:rPr>
          <w:rFonts w:ascii="Times New Roman" w:eastAsia="Times New Roman" w:hAnsi="Times New Roman" w:cs="Times New Roman"/>
          <w:kern w:val="0"/>
          <w:sz w:val="28"/>
          <w:szCs w:val="28"/>
          <w:lang w:eastAsia="zh-CN"/>
          <w14:ligatures w14:val="none"/>
        </w:rPr>
        <w:t>является обеспечение безопасного и бесперебойного движения автомобильного транспорта путем развития современной и эффективной автомобильно-дорожной инфраструктуры.</w:t>
      </w:r>
    </w:p>
    <w:p w14:paraId="225258E8" w14:textId="77777777" w:rsidR="00E90CB1" w:rsidRPr="00E90CB1" w:rsidRDefault="00E90CB1" w:rsidP="00E90CB1">
      <w:pPr>
        <w:widowControl w:val="0"/>
        <w:autoSpaceDE w:val="0"/>
        <w:spacing w:after="0" w:line="276" w:lineRule="auto"/>
        <w:ind w:firstLine="708"/>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kern w:val="0"/>
          <w:sz w:val="28"/>
          <w:szCs w:val="28"/>
          <w:lang w:eastAsia="zh-CN"/>
          <w14:ligatures w14:val="none"/>
        </w:rPr>
        <w:t xml:space="preserve"> </w:t>
      </w:r>
      <w:r w:rsidRPr="00E90CB1">
        <w:rPr>
          <w:rFonts w:ascii="Times New Roman" w:eastAsia="Times New Roman" w:hAnsi="Times New Roman" w:cs="Times New Roman"/>
          <w:color w:val="000000"/>
          <w:kern w:val="0"/>
          <w:sz w:val="28"/>
          <w:szCs w:val="28"/>
          <w:lang w:eastAsia="zh-CN"/>
          <w14:ligatures w14:val="none"/>
        </w:rPr>
        <w:t xml:space="preserve">Расходы бюджета </w:t>
      </w:r>
      <w:r w:rsidRPr="00E90CB1">
        <w:rPr>
          <w:rFonts w:ascii="Times New Roman" w:eastAsia="Times New Roman" w:hAnsi="Times New Roman" w:cs="Times New Roman"/>
          <w:bCs/>
          <w:kern w:val="0"/>
          <w:sz w:val="28"/>
          <w:szCs w:val="28"/>
          <w:lang w:eastAsia="zh-CN"/>
          <w14:ligatures w14:val="none"/>
        </w:rPr>
        <w:t>Порховского муниципального округа</w:t>
      </w:r>
      <w:r w:rsidRPr="00E90CB1">
        <w:rPr>
          <w:rFonts w:ascii="Times New Roman" w:eastAsia="Times New Roman" w:hAnsi="Times New Roman" w:cs="Times New Roman"/>
          <w:color w:val="000000"/>
          <w:kern w:val="0"/>
          <w:sz w:val="28"/>
          <w:szCs w:val="28"/>
          <w:lang w:eastAsia="zh-CN"/>
          <w14:ligatures w14:val="none"/>
        </w:rPr>
        <w:t xml:space="preserve"> в 2025 году на </w:t>
      </w:r>
      <w:r w:rsidRPr="00E90CB1">
        <w:rPr>
          <w:rFonts w:ascii="Times New Roman" w:eastAsia="Times New Roman" w:hAnsi="Times New Roman" w:cs="Times New Roman"/>
          <w:kern w:val="0"/>
          <w:sz w:val="28"/>
          <w:szCs w:val="28"/>
          <w:lang w:eastAsia="zh-CN"/>
          <w14:ligatures w14:val="none"/>
        </w:rPr>
        <w:t>муниципальную программу «</w:t>
      </w:r>
      <w:r w:rsidRPr="00E90CB1">
        <w:rPr>
          <w:rFonts w:ascii="Times New Roman" w:eastAsia="Times New Roman" w:hAnsi="Times New Roman" w:cs="Times New Roman"/>
          <w:bCs/>
          <w:color w:val="000000"/>
          <w:kern w:val="0"/>
          <w:sz w:val="28"/>
          <w:szCs w:val="28"/>
          <w:lang w:eastAsia="zh-CN"/>
          <w14:ligatures w14:val="none"/>
        </w:rPr>
        <w:t>Развитие транспортного обслуживания населения на территории Порховского муниципального округа</w:t>
      </w:r>
      <w:r w:rsidRPr="00E90CB1">
        <w:rPr>
          <w:rFonts w:ascii="Times New Roman" w:eastAsia="Times New Roman" w:hAnsi="Times New Roman" w:cs="Times New Roman"/>
          <w:bCs/>
          <w:kern w:val="0"/>
          <w:sz w:val="28"/>
          <w:szCs w:val="28"/>
          <w:lang w:eastAsia="zh-CN"/>
          <w14:ligatures w14:val="none"/>
        </w:rPr>
        <w:t>»</w:t>
      </w:r>
      <w:r w:rsidRPr="00E90CB1">
        <w:rPr>
          <w:rFonts w:ascii="Times New Roman" w:eastAsia="Times New Roman" w:hAnsi="Times New Roman" w:cs="Times New Roman"/>
          <w:color w:val="000000"/>
          <w:kern w:val="0"/>
          <w:sz w:val="28"/>
          <w:szCs w:val="28"/>
          <w:lang w:eastAsia="zh-CN"/>
          <w14:ligatures w14:val="none"/>
        </w:rPr>
        <w:t xml:space="preserve"> представлены в таблице 1.6.</w:t>
      </w:r>
    </w:p>
    <w:p w14:paraId="4C296EDC" w14:textId="77777777" w:rsidR="00E90CB1" w:rsidRPr="00E90CB1" w:rsidRDefault="00E90CB1" w:rsidP="00E90CB1">
      <w:pPr>
        <w:spacing w:after="0" w:line="300" w:lineRule="auto"/>
        <w:ind w:firstLine="709"/>
        <w:jc w:val="right"/>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kern w:val="0"/>
          <w:sz w:val="28"/>
          <w:szCs w:val="28"/>
          <w:lang w:eastAsia="zh-CN"/>
          <w14:ligatures w14:val="none"/>
        </w:rPr>
        <w:t>Таблица 1.6.</w:t>
      </w:r>
    </w:p>
    <w:tbl>
      <w:tblPr>
        <w:tblW w:w="5000" w:type="pct"/>
        <w:tblInd w:w="-35" w:type="dxa"/>
        <w:tblLayout w:type="fixed"/>
        <w:tblCellMar>
          <w:left w:w="0" w:type="dxa"/>
          <w:right w:w="0" w:type="dxa"/>
        </w:tblCellMar>
        <w:tblLook w:val="0000" w:firstRow="0" w:lastRow="0" w:firstColumn="0" w:lastColumn="0" w:noHBand="0" w:noVBand="0"/>
      </w:tblPr>
      <w:tblGrid>
        <w:gridCol w:w="5140"/>
        <w:gridCol w:w="1278"/>
        <w:gridCol w:w="1449"/>
        <w:gridCol w:w="1412"/>
        <w:gridCol w:w="15"/>
        <w:gridCol w:w="56"/>
      </w:tblGrid>
      <w:tr w:rsidR="00E90CB1" w:rsidRPr="00E90CB1" w14:paraId="33D86186" w14:textId="77777777" w:rsidTr="00E90CB1">
        <w:trPr>
          <w:trHeight w:val="128"/>
          <w:tblHeader/>
        </w:trPr>
        <w:tc>
          <w:tcPr>
            <w:tcW w:w="5275" w:type="dxa"/>
            <w:vMerge w:val="restart"/>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6C8EB8B3" w14:textId="77777777" w:rsidR="00E90CB1" w:rsidRPr="00E90CB1" w:rsidRDefault="00E90CB1" w:rsidP="00E90CB1">
            <w:pPr>
              <w:suppressLineNumbers/>
              <w:suppressAutoHyphens/>
              <w:snapToGrid w:val="0"/>
              <w:spacing w:after="0" w:line="276" w:lineRule="auto"/>
              <w:ind w:left="-112" w:hanging="456"/>
              <w:jc w:val="center"/>
              <w:rPr>
                <w:rFonts w:ascii="Times New Roman" w:eastAsia="Calibri" w:hAnsi="Times New Roman" w:cs="Times New Roman"/>
                <w:kern w:val="0"/>
                <w:sz w:val="28"/>
                <w:szCs w:val="28"/>
                <w:lang w:eastAsia="zh-CN"/>
                <w14:ligatures w14:val="none"/>
              </w:rPr>
            </w:pPr>
            <w:r w:rsidRPr="00E90CB1">
              <w:rPr>
                <w:rFonts w:ascii="Times New Roman" w:eastAsia="Calibri" w:hAnsi="Times New Roman" w:cs="Times New Roman"/>
                <w:color w:val="000000"/>
                <w:kern w:val="0"/>
                <w:sz w:val="28"/>
                <w:szCs w:val="28"/>
                <w:lang w:eastAsia="zh-CN"/>
                <w14:ligatures w14:val="none"/>
              </w:rPr>
              <w:t>Наименование подпрограммы</w:t>
            </w:r>
          </w:p>
        </w:tc>
        <w:tc>
          <w:tcPr>
            <w:tcW w:w="4247" w:type="dxa"/>
            <w:gridSpan w:val="4"/>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3A508F82" w14:textId="77777777" w:rsidR="00E90CB1" w:rsidRPr="00E90CB1" w:rsidRDefault="00E90CB1" w:rsidP="00E90CB1">
            <w:pPr>
              <w:suppressLineNumbers/>
              <w:suppressAutoHyphens/>
              <w:snapToGrid w:val="0"/>
              <w:spacing w:after="0" w:line="276" w:lineRule="auto"/>
              <w:jc w:val="center"/>
              <w:rPr>
                <w:rFonts w:ascii="Times New Roman" w:eastAsia="Calibri" w:hAnsi="Times New Roman" w:cs="Times New Roman"/>
                <w:kern w:val="0"/>
                <w:sz w:val="28"/>
                <w:szCs w:val="28"/>
                <w:lang w:eastAsia="zh-CN"/>
                <w14:ligatures w14:val="none"/>
              </w:rPr>
            </w:pPr>
            <w:r w:rsidRPr="00E90CB1">
              <w:rPr>
                <w:rFonts w:ascii="Times New Roman" w:eastAsia="Calibri" w:hAnsi="Times New Roman" w:cs="Times New Roman"/>
                <w:kern w:val="0"/>
                <w:sz w:val="28"/>
                <w:szCs w:val="28"/>
                <w:lang w:eastAsia="zh-CN"/>
                <w14:ligatures w14:val="none"/>
              </w:rPr>
              <w:t>2025 год (тыс. руб.)</w:t>
            </w:r>
          </w:p>
        </w:tc>
        <w:tc>
          <w:tcPr>
            <w:tcW w:w="57" w:type="dxa"/>
            <w:tcBorders>
              <w:left w:val="single" w:sz="4" w:space="0" w:color="auto"/>
            </w:tcBorders>
            <w:shd w:val="clear" w:color="auto" w:fill="auto"/>
          </w:tcPr>
          <w:p w14:paraId="3F9E3808" w14:textId="77777777" w:rsidR="00E90CB1" w:rsidRPr="00E90CB1" w:rsidRDefault="00E90CB1" w:rsidP="00E90CB1">
            <w:pPr>
              <w:snapToGrid w:val="0"/>
              <w:spacing w:after="0" w:line="276" w:lineRule="auto"/>
              <w:rPr>
                <w:rFonts w:ascii="Times New Roman" w:eastAsia="Times New Roman" w:hAnsi="Times New Roman" w:cs="Times New Roman"/>
                <w:color w:val="000000"/>
                <w:kern w:val="0"/>
                <w:sz w:val="28"/>
                <w:szCs w:val="28"/>
                <w:lang w:eastAsia="zh-CN"/>
                <w14:ligatures w14:val="none"/>
              </w:rPr>
            </w:pPr>
          </w:p>
        </w:tc>
      </w:tr>
      <w:tr w:rsidR="00E90CB1" w:rsidRPr="00E90CB1" w14:paraId="46E33AC4" w14:textId="77777777" w:rsidTr="00E90CB1">
        <w:trPr>
          <w:trHeight w:val="404"/>
          <w:tblHeader/>
        </w:trPr>
        <w:tc>
          <w:tcPr>
            <w:tcW w:w="5275" w:type="dxa"/>
            <w:vMerge/>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0F222A9F" w14:textId="77777777" w:rsidR="00E90CB1" w:rsidRPr="00E90CB1" w:rsidRDefault="00E90CB1" w:rsidP="00E90CB1">
            <w:pPr>
              <w:suppressLineNumbers/>
              <w:suppressAutoHyphens/>
              <w:snapToGrid w:val="0"/>
              <w:spacing w:after="0" w:line="276" w:lineRule="auto"/>
              <w:jc w:val="center"/>
              <w:rPr>
                <w:rFonts w:ascii="Times New Roman" w:eastAsia="Calibri" w:hAnsi="Times New Roman" w:cs="Times New Roman"/>
                <w:color w:val="000000"/>
                <w:kern w:val="0"/>
                <w:sz w:val="28"/>
                <w:szCs w:val="28"/>
                <w:lang w:eastAsia="zh-CN"/>
                <w14:ligatures w14:val="none"/>
              </w:rPr>
            </w:pPr>
          </w:p>
        </w:tc>
        <w:tc>
          <w:tcPr>
            <w:tcW w:w="4247" w:type="dxa"/>
            <w:gridSpan w:val="4"/>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2CC9E08B" w14:textId="77777777" w:rsidR="00E90CB1" w:rsidRPr="00E90CB1" w:rsidRDefault="00E90CB1" w:rsidP="00E90CB1">
            <w:pPr>
              <w:suppressLineNumbers/>
              <w:suppressAutoHyphens/>
              <w:snapToGrid w:val="0"/>
              <w:spacing w:after="0" w:line="276" w:lineRule="auto"/>
              <w:jc w:val="center"/>
              <w:rPr>
                <w:rFonts w:ascii="Times New Roman" w:eastAsia="Calibri" w:hAnsi="Times New Roman" w:cs="Times New Roman"/>
                <w:kern w:val="0"/>
                <w:sz w:val="28"/>
                <w:szCs w:val="28"/>
                <w:lang w:eastAsia="zh-CN"/>
                <w14:ligatures w14:val="none"/>
              </w:rPr>
            </w:pPr>
            <w:r w:rsidRPr="00E90CB1">
              <w:rPr>
                <w:rFonts w:ascii="Times New Roman" w:eastAsia="Calibri" w:hAnsi="Times New Roman" w:cs="Times New Roman"/>
                <w:color w:val="000000"/>
                <w:kern w:val="0"/>
                <w:sz w:val="28"/>
                <w:szCs w:val="28"/>
                <w:lang w:eastAsia="zh-CN"/>
                <w14:ligatures w14:val="none"/>
              </w:rPr>
              <w:t>Сумма расходов в соответствии с проектом бюджета</w:t>
            </w:r>
          </w:p>
        </w:tc>
        <w:tc>
          <w:tcPr>
            <w:tcW w:w="57" w:type="dxa"/>
            <w:tcBorders>
              <w:left w:val="single" w:sz="4" w:space="0" w:color="auto"/>
            </w:tcBorders>
            <w:shd w:val="clear" w:color="auto" w:fill="auto"/>
          </w:tcPr>
          <w:p w14:paraId="57B7F29C" w14:textId="77777777" w:rsidR="00E90CB1" w:rsidRPr="00E90CB1" w:rsidRDefault="00E90CB1" w:rsidP="00E90CB1">
            <w:pPr>
              <w:snapToGrid w:val="0"/>
              <w:spacing w:after="0" w:line="276" w:lineRule="auto"/>
              <w:rPr>
                <w:rFonts w:ascii="Times New Roman" w:eastAsia="Times New Roman" w:hAnsi="Times New Roman" w:cs="Times New Roman"/>
                <w:color w:val="000000"/>
                <w:kern w:val="0"/>
                <w:sz w:val="28"/>
                <w:szCs w:val="28"/>
                <w:lang w:eastAsia="zh-CN"/>
                <w14:ligatures w14:val="none"/>
              </w:rPr>
            </w:pPr>
          </w:p>
        </w:tc>
      </w:tr>
      <w:tr w:rsidR="00E90CB1" w:rsidRPr="00E90CB1" w14:paraId="5F25755D" w14:textId="77777777" w:rsidTr="00E90CB1">
        <w:tblPrEx>
          <w:tblCellMar>
            <w:top w:w="55" w:type="dxa"/>
            <w:left w:w="55" w:type="dxa"/>
            <w:bottom w:w="55" w:type="dxa"/>
            <w:right w:w="55" w:type="dxa"/>
          </w:tblCellMar>
        </w:tblPrEx>
        <w:trPr>
          <w:gridAfter w:val="2"/>
          <w:wAfter w:w="72" w:type="dxa"/>
          <w:trHeight w:val="223"/>
          <w:tblHeader/>
        </w:trPr>
        <w:tc>
          <w:tcPr>
            <w:tcW w:w="527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65240DB" w14:textId="77777777" w:rsidR="00E90CB1" w:rsidRPr="00E90CB1" w:rsidRDefault="00E90CB1" w:rsidP="00E90CB1">
            <w:pPr>
              <w:suppressLineNumbers/>
              <w:suppressAutoHyphens/>
              <w:snapToGrid w:val="0"/>
              <w:spacing w:after="0" w:line="276" w:lineRule="auto"/>
              <w:jc w:val="center"/>
              <w:rPr>
                <w:rFonts w:ascii="Times New Roman" w:eastAsia="Calibri" w:hAnsi="Times New Roman" w:cs="Times New Roman"/>
                <w:color w:val="000000"/>
                <w:kern w:val="0"/>
                <w:sz w:val="28"/>
                <w:szCs w:val="28"/>
                <w:lang w:eastAsia="zh-CN"/>
                <w14:ligatures w14:val="none"/>
              </w:rPr>
            </w:pP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14:paraId="6C8EC841" w14:textId="77777777" w:rsidR="00E90CB1" w:rsidRPr="00E90CB1" w:rsidRDefault="00E90CB1" w:rsidP="00E90CB1">
            <w:pPr>
              <w:suppressLineNumbers/>
              <w:suppressAutoHyphens/>
              <w:snapToGrid w:val="0"/>
              <w:spacing w:after="0" w:line="276" w:lineRule="auto"/>
              <w:jc w:val="center"/>
              <w:rPr>
                <w:rFonts w:ascii="Times New Roman" w:eastAsia="Calibri" w:hAnsi="Times New Roman" w:cs="Times New Roman"/>
                <w:kern w:val="0"/>
                <w:sz w:val="28"/>
                <w:szCs w:val="28"/>
                <w:lang w:eastAsia="zh-CN"/>
                <w14:ligatures w14:val="none"/>
              </w:rPr>
            </w:pPr>
            <w:r w:rsidRPr="00E90CB1">
              <w:rPr>
                <w:rFonts w:ascii="Times New Roman" w:eastAsia="Calibri" w:hAnsi="Times New Roman" w:cs="Times New Roman"/>
                <w:color w:val="000000"/>
                <w:kern w:val="0"/>
                <w:sz w:val="28"/>
                <w:szCs w:val="28"/>
                <w:lang w:eastAsia="zh-CN"/>
                <w14:ligatures w14:val="none"/>
              </w:rPr>
              <w:t>Всего</w:t>
            </w:r>
          </w:p>
        </w:tc>
        <w:tc>
          <w:tcPr>
            <w:tcW w:w="1482" w:type="dxa"/>
            <w:tcBorders>
              <w:top w:val="single" w:sz="4" w:space="0" w:color="000000"/>
              <w:left w:val="single" w:sz="4" w:space="0" w:color="auto"/>
              <w:bottom w:val="single" w:sz="2" w:space="0" w:color="000000"/>
              <w:right w:val="single" w:sz="4" w:space="0" w:color="000000"/>
            </w:tcBorders>
            <w:shd w:val="clear" w:color="auto" w:fill="auto"/>
            <w:vAlign w:val="center"/>
          </w:tcPr>
          <w:p w14:paraId="3CA55662" w14:textId="77777777" w:rsidR="00E90CB1" w:rsidRPr="00E90CB1" w:rsidRDefault="00E90CB1" w:rsidP="00E90CB1">
            <w:pPr>
              <w:suppressLineNumbers/>
              <w:suppressAutoHyphens/>
              <w:snapToGrid w:val="0"/>
              <w:spacing w:after="0" w:line="276" w:lineRule="auto"/>
              <w:jc w:val="center"/>
              <w:rPr>
                <w:rFonts w:ascii="Times New Roman" w:eastAsia="Calibri" w:hAnsi="Times New Roman" w:cs="Times New Roman"/>
                <w:kern w:val="0"/>
                <w:sz w:val="28"/>
                <w:szCs w:val="28"/>
                <w:lang w:eastAsia="zh-CN"/>
                <w14:ligatures w14:val="none"/>
              </w:rPr>
            </w:pPr>
            <w:r w:rsidRPr="00E90CB1">
              <w:rPr>
                <w:rFonts w:ascii="Times New Roman" w:eastAsia="Calibri" w:hAnsi="Times New Roman" w:cs="Times New Roman"/>
                <w:color w:val="000000"/>
                <w:kern w:val="0"/>
                <w:sz w:val="28"/>
                <w:szCs w:val="28"/>
                <w:lang w:eastAsia="zh-CN"/>
                <w14:ligatures w14:val="none"/>
              </w:rPr>
              <w:t>Местный бюджет</w:t>
            </w: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EFAF51" w14:textId="77777777" w:rsidR="00E90CB1" w:rsidRPr="00E90CB1" w:rsidRDefault="00E90CB1" w:rsidP="00E90CB1">
            <w:pPr>
              <w:suppressLineNumbers/>
              <w:suppressAutoHyphens/>
              <w:snapToGrid w:val="0"/>
              <w:spacing w:after="0" w:line="276" w:lineRule="auto"/>
              <w:jc w:val="center"/>
              <w:rPr>
                <w:rFonts w:ascii="Times New Roman" w:eastAsia="Calibri" w:hAnsi="Times New Roman" w:cs="Times New Roman"/>
                <w:kern w:val="0"/>
                <w:sz w:val="28"/>
                <w:szCs w:val="28"/>
                <w:lang w:eastAsia="zh-CN"/>
                <w14:ligatures w14:val="none"/>
              </w:rPr>
            </w:pPr>
            <w:r w:rsidRPr="00E90CB1">
              <w:rPr>
                <w:rFonts w:ascii="Times New Roman" w:eastAsia="Calibri" w:hAnsi="Times New Roman" w:cs="Times New Roman"/>
                <w:color w:val="000000"/>
                <w:kern w:val="0"/>
                <w:sz w:val="28"/>
                <w:szCs w:val="28"/>
                <w:lang w:eastAsia="zh-CN"/>
                <w14:ligatures w14:val="none"/>
              </w:rPr>
              <w:t>Областной бюджет</w:t>
            </w:r>
          </w:p>
        </w:tc>
      </w:tr>
      <w:tr w:rsidR="00E90CB1" w:rsidRPr="00E90CB1" w14:paraId="04EFFE71" w14:textId="77777777" w:rsidTr="00E90CB1">
        <w:tblPrEx>
          <w:tblCellMar>
            <w:top w:w="55" w:type="dxa"/>
            <w:left w:w="55" w:type="dxa"/>
            <w:bottom w:w="55" w:type="dxa"/>
            <w:right w:w="55" w:type="dxa"/>
          </w:tblCellMar>
        </w:tblPrEx>
        <w:trPr>
          <w:gridAfter w:val="2"/>
          <w:wAfter w:w="72" w:type="dxa"/>
          <w:trHeight w:val="23"/>
        </w:trPr>
        <w:tc>
          <w:tcPr>
            <w:tcW w:w="5275" w:type="dxa"/>
            <w:tcBorders>
              <w:top w:val="single" w:sz="4" w:space="0" w:color="auto"/>
              <w:left w:val="single" w:sz="4" w:space="0" w:color="auto"/>
              <w:bottom w:val="single" w:sz="4" w:space="0" w:color="auto"/>
              <w:right w:val="single" w:sz="4" w:space="0" w:color="auto"/>
            </w:tcBorders>
            <w:shd w:val="clear" w:color="auto" w:fill="auto"/>
          </w:tcPr>
          <w:p w14:paraId="3B1460CE" w14:textId="77777777" w:rsidR="00E90CB1" w:rsidRPr="00E90CB1" w:rsidRDefault="00E90CB1" w:rsidP="00E90CB1">
            <w:pPr>
              <w:spacing w:after="0" w:line="276" w:lineRule="auto"/>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Подпрограмма муниципальной программы «Сохранение и развитие автомобильных дорог общего пользования местного значения в муниципальном округе»</w:t>
            </w:r>
          </w:p>
        </w:tc>
        <w:tc>
          <w:tcPr>
            <w:tcW w:w="1306" w:type="dxa"/>
            <w:tcBorders>
              <w:top w:val="single" w:sz="4" w:space="0" w:color="auto"/>
              <w:left w:val="single" w:sz="4" w:space="0" w:color="auto"/>
              <w:bottom w:val="single" w:sz="4" w:space="0" w:color="auto"/>
              <w:right w:val="single" w:sz="4" w:space="0" w:color="auto"/>
            </w:tcBorders>
            <w:shd w:val="clear" w:color="auto" w:fill="auto"/>
          </w:tcPr>
          <w:p w14:paraId="17D28785" w14:textId="77777777" w:rsidR="00E90CB1" w:rsidRPr="00E90CB1" w:rsidRDefault="00E90CB1" w:rsidP="00E90CB1">
            <w:pPr>
              <w:spacing w:after="0" w:line="276" w:lineRule="auto"/>
              <w:jc w:val="center"/>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68813,8</w:t>
            </w:r>
          </w:p>
          <w:p w14:paraId="02A5B424" w14:textId="77777777" w:rsidR="00E90CB1" w:rsidRPr="00E90CB1" w:rsidRDefault="00E90CB1" w:rsidP="00E90CB1">
            <w:pPr>
              <w:spacing w:after="0" w:line="276" w:lineRule="auto"/>
              <w:jc w:val="center"/>
              <w:rPr>
                <w:rFonts w:ascii="Times New Roman" w:eastAsia="Times New Roman" w:hAnsi="Times New Roman" w:cs="Times New Roman"/>
                <w:color w:val="000000"/>
                <w:kern w:val="0"/>
                <w:sz w:val="28"/>
                <w:szCs w:val="28"/>
                <w:lang w:eastAsia="zh-CN"/>
                <w14:ligatures w14:val="none"/>
              </w:rPr>
            </w:pPr>
          </w:p>
        </w:tc>
        <w:tc>
          <w:tcPr>
            <w:tcW w:w="1482" w:type="dxa"/>
            <w:tcBorders>
              <w:left w:val="single" w:sz="4" w:space="0" w:color="auto"/>
              <w:bottom w:val="single" w:sz="2" w:space="0" w:color="000000"/>
              <w:right w:val="single" w:sz="4" w:space="0" w:color="000000"/>
            </w:tcBorders>
            <w:shd w:val="clear" w:color="auto" w:fill="auto"/>
          </w:tcPr>
          <w:p w14:paraId="29FC6CBF" w14:textId="77777777" w:rsidR="00E90CB1" w:rsidRPr="00E90CB1" w:rsidRDefault="00E90CB1" w:rsidP="00E90CB1">
            <w:pPr>
              <w:spacing w:after="0" w:line="276" w:lineRule="auto"/>
              <w:jc w:val="center"/>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44474,9</w:t>
            </w:r>
          </w:p>
        </w:tc>
        <w:tc>
          <w:tcPr>
            <w:tcW w:w="1444" w:type="dxa"/>
            <w:tcBorders>
              <w:top w:val="single" w:sz="4" w:space="0" w:color="000000"/>
              <w:left w:val="single" w:sz="4" w:space="0" w:color="000000"/>
              <w:bottom w:val="single" w:sz="4" w:space="0" w:color="000000"/>
              <w:right w:val="single" w:sz="4" w:space="0" w:color="000000"/>
            </w:tcBorders>
            <w:shd w:val="clear" w:color="auto" w:fill="auto"/>
          </w:tcPr>
          <w:p w14:paraId="53E4A08C" w14:textId="77777777" w:rsidR="00E90CB1" w:rsidRPr="00E90CB1" w:rsidRDefault="00E90CB1" w:rsidP="00E90CB1">
            <w:pPr>
              <w:spacing w:after="0" w:line="276" w:lineRule="auto"/>
              <w:jc w:val="center"/>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24339,0</w:t>
            </w:r>
          </w:p>
        </w:tc>
      </w:tr>
      <w:tr w:rsidR="00E90CB1" w:rsidRPr="00E90CB1" w14:paraId="2FD2AC4D" w14:textId="77777777" w:rsidTr="00E90CB1">
        <w:tblPrEx>
          <w:tblCellMar>
            <w:top w:w="55" w:type="dxa"/>
            <w:left w:w="55" w:type="dxa"/>
            <w:bottom w:w="55" w:type="dxa"/>
            <w:right w:w="55" w:type="dxa"/>
          </w:tblCellMar>
        </w:tblPrEx>
        <w:trPr>
          <w:gridAfter w:val="2"/>
          <w:wAfter w:w="72" w:type="dxa"/>
          <w:trHeight w:val="23"/>
        </w:trPr>
        <w:tc>
          <w:tcPr>
            <w:tcW w:w="5275" w:type="dxa"/>
            <w:tcBorders>
              <w:top w:val="single" w:sz="4" w:space="0" w:color="auto"/>
              <w:left w:val="single" w:sz="2" w:space="0" w:color="000000"/>
              <w:bottom w:val="single" w:sz="2" w:space="0" w:color="000000"/>
            </w:tcBorders>
            <w:shd w:val="clear" w:color="auto" w:fill="auto"/>
          </w:tcPr>
          <w:p w14:paraId="0600F7E4" w14:textId="77777777" w:rsidR="00E90CB1" w:rsidRPr="00E90CB1" w:rsidRDefault="00E90CB1" w:rsidP="00E90CB1">
            <w:pPr>
              <w:spacing w:after="0" w:line="276" w:lineRule="auto"/>
              <w:rPr>
                <w:rFonts w:ascii="Times New Roman" w:eastAsia="Times New Roman" w:hAnsi="Times New Roman" w:cs="Times New Roman"/>
                <w:color w:val="000000"/>
                <w:kern w:val="0"/>
                <w:sz w:val="28"/>
                <w:szCs w:val="28"/>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Подпрограмма муниципальной программы «Совершенствование транспортного обслуживания населения на территории муниципального округа»</w:t>
            </w:r>
          </w:p>
        </w:tc>
        <w:tc>
          <w:tcPr>
            <w:tcW w:w="1306" w:type="dxa"/>
            <w:tcBorders>
              <w:top w:val="single" w:sz="4" w:space="0" w:color="auto"/>
              <w:left w:val="single" w:sz="2" w:space="0" w:color="000000"/>
              <w:bottom w:val="single" w:sz="2" w:space="0" w:color="000000"/>
            </w:tcBorders>
            <w:shd w:val="clear" w:color="auto" w:fill="auto"/>
          </w:tcPr>
          <w:p w14:paraId="6E329A33" w14:textId="77777777" w:rsidR="00E90CB1" w:rsidRPr="00E90CB1" w:rsidRDefault="00E90CB1" w:rsidP="00E90CB1">
            <w:pPr>
              <w:spacing w:after="0" w:line="276" w:lineRule="auto"/>
              <w:jc w:val="center"/>
              <w:rPr>
                <w:rFonts w:ascii="Times New Roman" w:eastAsia="Times New Roman" w:hAnsi="Times New Roman" w:cs="Times New Roman"/>
                <w:color w:val="000000"/>
                <w:kern w:val="0"/>
                <w:sz w:val="28"/>
                <w:szCs w:val="28"/>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4892,9</w:t>
            </w:r>
          </w:p>
        </w:tc>
        <w:tc>
          <w:tcPr>
            <w:tcW w:w="1482" w:type="dxa"/>
            <w:tcBorders>
              <w:left w:val="single" w:sz="2" w:space="0" w:color="000000"/>
              <w:bottom w:val="single" w:sz="2" w:space="0" w:color="000000"/>
              <w:right w:val="single" w:sz="4" w:space="0" w:color="000000"/>
            </w:tcBorders>
            <w:shd w:val="clear" w:color="auto" w:fill="auto"/>
          </w:tcPr>
          <w:p w14:paraId="26529575" w14:textId="77777777" w:rsidR="00E90CB1" w:rsidRPr="00E90CB1" w:rsidRDefault="00E90CB1" w:rsidP="00E90CB1">
            <w:pPr>
              <w:spacing w:after="0" w:line="276" w:lineRule="auto"/>
              <w:jc w:val="center"/>
              <w:rPr>
                <w:rFonts w:ascii="Times New Roman" w:eastAsia="Times New Roman" w:hAnsi="Times New Roman" w:cs="Times New Roman"/>
                <w:color w:val="000000"/>
                <w:kern w:val="0"/>
                <w:sz w:val="28"/>
                <w:szCs w:val="28"/>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48,9</w:t>
            </w:r>
          </w:p>
        </w:tc>
        <w:tc>
          <w:tcPr>
            <w:tcW w:w="1444" w:type="dxa"/>
            <w:tcBorders>
              <w:top w:val="single" w:sz="4" w:space="0" w:color="000000"/>
              <w:left w:val="single" w:sz="4" w:space="0" w:color="000000"/>
              <w:bottom w:val="single" w:sz="4" w:space="0" w:color="000000"/>
              <w:right w:val="single" w:sz="4" w:space="0" w:color="000000"/>
            </w:tcBorders>
            <w:shd w:val="clear" w:color="auto" w:fill="auto"/>
          </w:tcPr>
          <w:p w14:paraId="493C77F4" w14:textId="77777777" w:rsidR="00E90CB1" w:rsidRPr="00E90CB1" w:rsidRDefault="00E90CB1" w:rsidP="00E90CB1">
            <w:pPr>
              <w:spacing w:after="0" w:line="276" w:lineRule="auto"/>
              <w:jc w:val="center"/>
              <w:rPr>
                <w:rFonts w:ascii="Times New Roman" w:eastAsia="Times New Roman" w:hAnsi="Times New Roman" w:cs="Times New Roman"/>
                <w:color w:val="000000"/>
                <w:kern w:val="0"/>
                <w:sz w:val="28"/>
                <w:szCs w:val="28"/>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4844,0</w:t>
            </w:r>
          </w:p>
        </w:tc>
      </w:tr>
      <w:tr w:rsidR="00E90CB1" w:rsidRPr="00E90CB1" w14:paraId="45DC243C" w14:textId="77777777" w:rsidTr="00E90CB1">
        <w:tblPrEx>
          <w:tblCellMar>
            <w:left w:w="108" w:type="dxa"/>
            <w:right w:w="108" w:type="dxa"/>
          </w:tblCellMar>
        </w:tblPrEx>
        <w:trPr>
          <w:gridAfter w:val="2"/>
          <w:wAfter w:w="72" w:type="dxa"/>
          <w:trHeight w:val="315"/>
        </w:trPr>
        <w:tc>
          <w:tcPr>
            <w:tcW w:w="5275" w:type="dxa"/>
            <w:tcBorders>
              <w:top w:val="single" w:sz="4" w:space="0" w:color="000000"/>
              <w:left w:val="single" w:sz="4" w:space="0" w:color="000000"/>
              <w:bottom w:val="single" w:sz="4" w:space="0" w:color="000000"/>
              <w:right w:val="single" w:sz="4" w:space="0" w:color="000000"/>
            </w:tcBorders>
            <w:shd w:val="clear" w:color="auto" w:fill="auto"/>
          </w:tcPr>
          <w:p w14:paraId="4028C596" w14:textId="77777777" w:rsidR="00E90CB1" w:rsidRPr="00E90CB1" w:rsidRDefault="00E90CB1" w:rsidP="00E90CB1">
            <w:pPr>
              <w:spacing w:after="0" w:line="300" w:lineRule="auto"/>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bCs/>
                <w:kern w:val="0"/>
                <w:sz w:val="28"/>
                <w:szCs w:val="28"/>
                <w:lang w:eastAsia="zh-CN"/>
                <w14:ligatures w14:val="none"/>
              </w:rPr>
              <w:t>Подпрограмма муниципальной программы «Повышение безопасности дорожного движения»</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14:paraId="7730ED7F" w14:textId="77777777" w:rsidR="00E90CB1" w:rsidRPr="00E90CB1" w:rsidRDefault="00E90CB1" w:rsidP="00E90CB1">
            <w:pPr>
              <w:spacing w:after="0" w:line="276" w:lineRule="auto"/>
              <w:jc w:val="center"/>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20,0</w:t>
            </w:r>
          </w:p>
        </w:tc>
        <w:tc>
          <w:tcPr>
            <w:tcW w:w="1482" w:type="dxa"/>
            <w:tcBorders>
              <w:top w:val="single" w:sz="4" w:space="0" w:color="000000"/>
              <w:left w:val="single" w:sz="4" w:space="0" w:color="000000"/>
              <w:bottom w:val="single" w:sz="4" w:space="0" w:color="000000"/>
              <w:right w:val="single" w:sz="4" w:space="0" w:color="000000"/>
            </w:tcBorders>
            <w:shd w:val="clear" w:color="auto" w:fill="auto"/>
          </w:tcPr>
          <w:p w14:paraId="2B141175" w14:textId="77777777" w:rsidR="00E90CB1" w:rsidRPr="00E90CB1" w:rsidRDefault="00E90CB1" w:rsidP="00E90CB1">
            <w:pPr>
              <w:spacing w:after="0" w:line="276" w:lineRule="auto"/>
              <w:jc w:val="center"/>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20,0</w:t>
            </w:r>
          </w:p>
        </w:tc>
        <w:tc>
          <w:tcPr>
            <w:tcW w:w="1444" w:type="dxa"/>
            <w:tcBorders>
              <w:top w:val="single" w:sz="4" w:space="0" w:color="000000"/>
              <w:left w:val="single" w:sz="4" w:space="0" w:color="000000"/>
              <w:bottom w:val="single" w:sz="4" w:space="0" w:color="000000"/>
              <w:right w:val="single" w:sz="4" w:space="0" w:color="000000"/>
            </w:tcBorders>
            <w:shd w:val="clear" w:color="auto" w:fill="auto"/>
          </w:tcPr>
          <w:p w14:paraId="3BEE73C5" w14:textId="77777777" w:rsidR="00E90CB1" w:rsidRPr="00E90CB1" w:rsidRDefault="00E90CB1" w:rsidP="00E90CB1">
            <w:pPr>
              <w:snapToGrid w:val="0"/>
              <w:spacing w:after="0" w:line="300" w:lineRule="auto"/>
              <w:ind w:left="142"/>
              <w:jc w:val="both"/>
              <w:rPr>
                <w:rFonts w:ascii="Times New Roman" w:eastAsia="Times New Roman" w:hAnsi="Times New Roman" w:cs="Times New Roman"/>
                <w:b/>
                <w:color w:val="000000"/>
                <w:kern w:val="0"/>
                <w:sz w:val="28"/>
                <w:szCs w:val="28"/>
                <w:lang w:eastAsia="zh-CN"/>
                <w14:ligatures w14:val="none"/>
              </w:rPr>
            </w:pPr>
          </w:p>
        </w:tc>
      </w:tr>
      <w:tr w:rsidR="00E90CB1" w:rsidRPr="00E90CB1" w14:paraId="057A4F01" w14:textId="77777777" w:rsidTr="00E90CB1">
        <w:tblPrEx>
          <w:tblCellMar>
            <w:left w:w="108" w:type="dxa"/>
            <w:right w:w="108" w:type="dxa"/>
          </w:tblCellMar>
        </w:tblPrEx>
        <w:trPr>
          <w:gridAfter w:val="2"/>
          <w:wAfter w:w="72" w:type="dxa"/>
          <w:trHeight w:val="315"/>
        </w:trPr>
        <w:tc>
          <w:tcPr>
            <w:tcW w:w="5275" w:type="dxa"/>
            <w:tcBorders>
              <w:top w:val="single" w:sz="4" w:space="0" w:color="000000"/>
              <w:left w:val="single" w:sz="4" w:space="0" w:color="000000"/>
              <w:bottom w:val="single" w:sz="4" w:space="0" w:color="000000"/>
              <w:right w:val="single" w:sz="4" w:space="0" w:color="000000"/>
            </w:tcBorders>
            <w:shd w:val="clear" w:color="auto" w:fill="auto"/>
          </w:tcPr>
          <w:p w14:paraId="2966D935" w14:textId="77777777" w:rsidR="00E90CB1" w:rsidRPr="00E90CB1" w:rsidRDefault="00E90CB1" w:rsidP="00E90CB1">
            <w:pPr>
              <w:spacing w:after="0" w:line="300" w:lineRule="auto"/>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Итого</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14:paraId="69A77DB3" w14:textId="77777777" w:rsidR="00E90CB1" w:rsidRPr="00E90CB1" w:rsidRDefault="00E90CB1" w:rsidP="00E90CB1">
            <w:pPr>
              <w:spacing w:after="0" w:line="300" w:lineRule="auto"/>
              <w:jc w:val="center"/>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b/>
                <w:bCs/>
                <w:color w:val="000000"/>
                <w:kern w:val="0"/>
                <w:sz w:val="28"/>
                <w:szCs w:val="28"/>
                <w:lang w:eastAsia="zh-CN"/>
                <w14:ligatures w14:val="none"/>
              </w:rPr>
              <w:t>73726,8</w:t>
            </w:r>
          </w:p>
        </w:tc>
        <w:tc>
          <w:tcPr>
            <w:tcW w:w="1482" w:type="dxa"/>
            <w:tcBorders>
              <w:top w:val="single" w:sz="4" w:space="0" w:color="000000"/>
              <w:left w:val="single" w:sz="4" w:space="0" w:color="000000"/>
              <w:bottom w:val="single" w:sz="4" w:space="0" w:color="000000"/>
              <w:right w:val="single" w:sz="4" w:space="0" w:color="000000"/>
            </w:tcBorders>
            <w:shd w:val="clear" w:color="auto" w:fill="auto"/>
          </w:tcPr>
          <w:p w14:paraId="598E25C0" w14:textId="77777777" w:rsidR="00E90CB1" w:rsidRPr="00E90CB1" w:rsidRDefault="00E90CB1" w:rsidP="00E90CB1">
            <w:pPr>
              <w:spacing w:after="0" w:line="276" w:lineRule="auto"/>
              <w:jc w:val="center"/>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b/>
                <w:bCs/>
                <w:color w:val="000000"/>
                <w:kern w:val="0"/>
                <w:sz w:val="28"/>
                <w:szCs w:val="28"/>
                <w:lang w:eastAsia="zh-CN"/>
                <w14:ligatures w14:val="none"/>
              </w:rPr>
              <w:t>44543,8</w:t>
            </w:r>
          </w:p>
        </w:tc>
        <w:tc>
          <w:tcPr>
            <w:tcW w:w="1444" w:type="dxa"/>
            <w:tcBorders>
              <w:top w:val="single" w:sz="4" w:space="0" w:color="000000"/>
              <w:left w:val="single" w:sz="4" w:space="0" w:color="000000"/>
              <w:bottom w:val="single" w:sz="4" w:space="0" w:color="000000"/>
              <w:right w:val="single" w:sz="4" w:space="0" w:color="000000"/>
            </w:tcBorders>
            <w:shd w:val="clear" w:color="auto" w:fill="auto"/>
          </w:tcPr>
          <w:p w14:paraId="3D4B1BE7" w14:textId="77777777" w:rsidR="00E90CB1" w:rsidRPr="00E90CB1" w:rsidRDefault="00E90CB1" w:rsidP="00E90CB1">
            <w:pPr>
              <w:spacing w:after="0" w:line="300" w:lineRule="auto"/>
              <w:ind w:left="142"/>
              <w:jc w:val="center"/>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b/>
                <w:bCs/>
                <w:color w:val="000000"/>
                <w:kern w:val="0"/>
                <w:sz w:val="28"/>
                <w:szCs w:val="28"/>
                <w:lang w:eastAsia="zh-CN"/>
                <w14:ligatures w14:val="none"/>
              </w:rPr>
              <w:t>29183,0</w:t>
            </w:r>
          </w:p>
        </w:tc>
      </w:tr>
    </w:tbl>
    <w:p w14:paraId="403583EC" w14:textId="77777777" w:rsidR="00E90CB1" w:rsidRPr="00E90CB1" w:rsidRDefault="00E90CB1" w:rsidP="00E90CB1">
      <w:pPr>
        <w:spacing w:after="0" w:line="276" w:lineRule="auto"/>
        <w:jc w:val="center"/>
        <w:rPr>
          <w:rFonts w:ascii="Times New Roman" w:eastAsia="Times New Roman" w:hAnsi="Times New Roman" w:cs="Times New Roman"/>
          <w:b/>
          <w:bCs/>
          <w:kern w:val="0"/>
          <w:sz w:val="28"/>
          <w:szCs w:val="28"/>
          <w:lang w:eastAsia="zh-CN"/>
          <w14:ligatures w14:val="none"/>
        </w:rPr>
      </w:pPr>
    </w:p>
    <w:p w14:paraId="6012D52A" w14:textId="77777777" w:rsidR="00E90CB1" w:rsidRPr="00E90CB1" w:rsidRDefault="00E90CB1" w:rsidP="00E90CB1">
      <w:pPr>
        <w:spacing w:after="0" w:line="300" w:lineRule="auto"/>
        <w:ind w:firstLine="709"/>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Для достижения цели Программы предусматривается решение следующих задач:</w:t>
      </w:r>
    </w:p>
    <w:p w14:paraId="4D88A3B1" w14:textId="77777777" w:rsidR="00E90CB1" w:rsidRPr="00E90CB1" w:rsidRDefault="00E90CB1" w:rsidP="00E90CB1">
      <w:pPr>
        <w:widowControl w:val="0"/>
        <w:numPr>
          <w:ilvl w:val="0"/>
          <w:numId w:val="4"/>
        </w:numPr>
        <w:suppressAutoHyphens/>
        <w:autoSpaceDE w:val="0"/>
        <w:spacing w:after="0" w:line="240" w:lineRule="auto"/>
        <w:ind w:left="-142" w:firstLine="851"/>
        <w:jc w:val="both"/>
        <w:rPr>
          <w:rFonts w:ascii="Times New Roman" w:eastAsia="Times New Roman" w:hAnsi="Times New Roman" w:cs="Times New Roman"/>
          <w:color w:val="000000"/>
          <w:kern w:val="0"/>
          <w:sz w:val="28"/>
          <w:szCs w:val="28"/>
          <w:lang w:eastAsia="zh-CN"/>
          <w14:ligatures w14:val="none"/>
        </w:rPr>
      </w:pPr>
      <w:r w:rsidRPr="00E90CB1">
        <w:rPr>
          <w:rFonts w:ascii="Times New Roman" w:eastAsia="Times New Roman" w:hAnsi="Times New Roman" w:cs="Times New Roman"/>
          <w:kern w:val="0"/>
          <w:sz w:val="28"/>
          <w:szCs w:val="28"/>
          <w:lang w:eastAsia="zh-CN"/>
          <w14:ligatures w14:val="none"/>
        </w:rPr>
        <w:t>Сохранение и развитие автомобильных дорог общего пользования местного значения,</w:t>
      </w:r>
      <w:r w:rsidRPr="00E90CB1">
        <w:rPr>
          <w:rFonts w:ascii="Times New Roman" w:eastAsia="Times New Roman" w:hAnsi="Times New Roman" w:cs="Times New Roman"/>
          <w:color w:val="000000"/>
          <w:kern w:val="0"/>
          <w:sz w:val="28"/>
          <w:szCs w:val="28"/>
          <w:lang w:eastAsia="zh-CN"/>
          <w14:ligatures w14:val="none"/>
        </w:rPr>
        <w:t xml:space="preserve"> на указанные мероприятия предусмотрены лимиты в сумме 68813,8 тыс. рублей;</w:t>
      </w:r>
    </w:p>
    <w:p w14:paraId="0DFCABAC" w14:textId="77777777" w:rsidR="00E90CB1" w:rsidRPr="00E90CB1" w:rsidRDefault="00E90CB1" w:rsidP="00E90CB1">
      <w:pPr>
        <w:widowControl w:val="0"/>
        <w:suppressAutoHyphens/>
        <w:autoSpaceDE w:val="0"/>
        <w:spacing w:after="0" w:line="240" w:lineRule="auto"/>
        <w:ind w:left="-142" w:hanging="142"/>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 xml:space="preserve">       2. Улучшение качества транспортного обслуживания населения на территории муниципального округа в сумме 4892,9 тыс. рублей;</w:t>
      </w:r>
    </w:p>
    <w:p w14:paraId="3152AE51" w14:textId="77777777" w:rsidR="00E90CB1" w:rsidRPr="00E90CB1" w:rsidRDefault="00E90CB1" w:rsidP="00E90CB1">
      <w:pPr>
        <w:widowControl w:val="0"/>
        <w:suppressAutoHyphens/>
        <w:autoSpaceDE w:val="0"/>
        <w:spacing w:after="0" w:line="240" w:lineRule="auto"/>
        <w:ind w:left="-142" w:hanging="142"/>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kern w:val="0"/>
          <w:sz w:val="28"/>
          <w:szCs w:val="28"/>
          <w:lang w:eastAsia="zh-CN"/>
          <w14:ligatures w14:val="none"/>
        </w:rPr>
        <w:t xml:space="preserve">       3. Организация работ по профилактике детского дорожного травматизма, </w:t>
      </w:r>
      <w:r w:rsidRPr="00E90CB1">
        <w:rPr>
          <w:rFonts w:ascii="Times New Roman" w:eastAsia="Times New Roman" w:hAnsi="Times New Roman" w:cs="Times New Roman"/>
          <w:color w:val="000000"/>
          <w:kern w:val="0"/>
          <w:sz w:val="28"/>
          <w:szCs w:val="28"/>
          <w:lang w:eastAsia="zh-CN"/>
          <w14:ligatures w14:val="none"/>
        </w:rPr>
        <w:t>на указанные мероприятия предусмотрены лимиты в сумме 20 тыс. рублей.</w:t>
      </w:r>
    </w:p>
    <w:p w14:paraId="4BF6222E" w14:textId="77777777" w:rsidR="00E90CB1" w:rsidRPr="00E90CB1" w:rsidRDefault="00E90CB1" w:rsidP="00E90CB1">
      <w:pPr>
        <w:spacing w:after="0" w:line="276" w:lineRule="auto"/>
        <w:jc w:val="center"/>
        <w:rPr>
          <w:rFonts w:ascii="Times New Roman" w:eastAsia="Times New Roman" w:hAnsi="Times New Roman" w:cs="Times New Roman"/>
          <w:bCs/>
          <w:kern w:val="0"/>
          <w:sz w:val="28"/>
          <w:szCs w:val="28"/>
          <w:lang w:eastAsia="zh-CN"/>
          <w14:ligatures w14:val="none"/>
        </w:rPr>
      </w:pPr>
    </w:p>
    <w:p w14:paraId="3C8A26DD" w14:textId="77777777" w:rsidR="00E90CB1" w:rsidRPr="00E90CB1" w:rsidRDefault="00E90CB1" w:rsidP="00E90CB1">
      <w:pPr>
        <w:spacing w:after="0" w:line="276" w:lineRule="auto"/>
        <w:rPr>
          <w:rFonts w:ascii="Times New Roman" w:eastAsia="Times New Roman" w:hAnsi="Times New Roman" w:cs="Times New Roman"/>
          <w:bCs/>
          <w:kern w:val="0"/>
          <w:sz w:val="28"/>
          <w:szCs w:val="28"/>
          <w:lang w:eastAsia="zh-CN"/>
          <w14:ligatures w14:val="none"/>
        </w:rPr>
      </w:pPr>
    </w:p>
    <w:p w14:paraId="1B01B232" w14:textId="77777777" w:rsidR="00E90CB1" w:rsidRPr="00E90CB1" w:rsidRDefault="00E90CB1" w:rsidP="00E90CB1">
      <w:pPr>
        <w:spacing w:after="0" w:line="276" w:lineRule="auto"/>
        <w:jc w:val="center"/>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bCs/>
          <w:kern w:val="0"/>
          <w:sz w:val="28"/>
          <w:szCs w:val="28"/>
          <w:lang w:eastAsia="zh-CN"/>
          <w14:ligatures w14:val="none"/>
        </w:rPr>
        <w:t>7</w:t>
      </w:r>
      <w:r w:rsidRPr="00E90CB1">
        <w:rPr>
          <w:rFonts w:ascii="Times New Roman" w:eastAsia="Times New Roman" w:hAnsi="Times New Roman" w:cs="Times New Roman"/>
          <w:b/>
          <w:bCs/>
          <w:kern w:val="0"/>
          <w:sz w:val="28"/>
          <w:szCs w:val="28"/>
          <w:lang w:eastAsia="zh-CN"/>
          <w14:ligatures w14:val="none"/>
        </w:rPr>
        <w:t>.</w:t>
      </w:r>
      <w:r w:rsidRPr="00E90CB1">
        <w:rPr>
          <w:rFonts w:ascii="Times New Roman" w:eastAsia="Times New Roman" w:hAnsi="Times New Roman" w:cs="Times New Roman"/>
          <w:b/>
          <w:bCs/>
          <w:color w:val="000000"/>
          <w:kern w:val="0"/>
          <w:sz w:val="28"/>
          <w:szCs w:val="28"/>
          <w:lang w:eastAsia="zh-CN"/>
          <w14:ligatures w14:val="none"/>
        </w:rPr>
        <w:t xml:space="preserve"> Муниципальная программа «</w:t>
      </w:r>
      <w:bookmarkStart w:id="13" w:name="_Hlk182233099"/>
      <w:r w:rsidRPr="00E90CB1">
        <w:rPr>
          <w:rFonts w:ascii="Times New Roman" w:eastAsia="Times New Roman" w:hAnsi="Times New Roman" w:cs="Times New Roman"/>
          <w:b/>
          <w:bCs/>
          <w:color w:val="000000"/>
          <w:kern w:val="0"/>
          <w:sz w:val="28"/>
          <w:szCs w:val="28"/>
          <w:lang w:eastAsia="zh-CN"/>
          <w14:ligatures w14:val="none"/>
        </w:rPr>
        <w:t>Управление и обеспечение деятельности администрации Порховского муниципального округа, создание условий для эффективного управления муниципальными финансами и муниципальным долгом в Порховском муниципальном округе</w:t>
      </w:r>
      <w:bookmarkEnd w:id="13"/>
      <w:r w:rsidRPr="00E90CB1">
        <w:rPr>
          <w:rFonts w:ascii="Times New Roman" w:eastAsia="Times New Roman" w:hAnsi="Times New Roman" w:cs="Times New Roman"/>
          <w:b/>
          <w:bCs/>
          <w:color w:val="000000"/>
          <w:kern w:val="0"/>
          <w:sz w:val="28"/>
          <w:szCs w:val="28"/>
          <w:lang w:eastAsia="zh-CN"/>
          <w14:ligatures w14:val="none"/>
        </w:rPr>
        <w:t>»</w:t>
      </w:r>
    </w:p>
    <w:p w14:paraId="2B1DEDB3" w14:textId="77777777" w:rsidR="00E90CB1" w:rsidRPr="00E90CB1" w:rsidRDefault="00E90CB1" w:rsidP="00E90CB1">
      <w:pPr>
        <w:spacing w:after="0" w:line="276" w:lineRule="auto"/>
        <w:jc w:val="center"/>
        <w:rPr>
          <w:rFonts w:ascii="Times New Roman" w:eastAsia="Times New Roman" w:hAnsi="Times New Roman" w:cs="Times New Roman"/>
          <w:b/>
          <w:bCs/>
          <w:color w:val="000000"/>
          <w:kern w:val="0"/>
          <w:sz w:val="28"/>
          <w:szCs w:val="28"/>
          <w:lang w:eastAsia="zh-CN"/>
          <w14:ligatures w14:val="none"/>
        </w:rPr>
      </w:pPr>
    </w:p>
    <w:p w14:paraId="3634B515" w14:textId="77777777" w:rsidR="00E90CB1" w:rsidRPr="00E90CB1" w:rsidRDefault="00E90CB1" w:rsidP="00E90CB1">
      <w:pPr>
        <w:spacing w:after="0" w:line="276" w:lineRule="auto"/>
        <w:ind w:firstLine="708"/>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kern w:val="0"/>
          <w:sz w:val="28"/>
          <w:szCs w:val="28"/>
          <w:lang w:eastAsia="zh-CN"/>
          <w14:ligatures w14:val="none"/>
        </w:rPr>
        <w:t xml:space="preserve">Целью муниципальной программы </w:t>
      </w:r>
      <w:r w:rsidRPr="00E90CB1">
        <w:rPr>
          <w:rFonts w:ascii="Times New Roman" w:eastAsia="Times New Roman" w:hAnsi="Times New Roman" w:cs="Times New Roman"/>
          <w:color w:val="000000"/>
          <w:kern w:val="0"/>
          <w:sz w:val="28"/>
          <w:szCs w:val="28"/>
          <w:lang w:eastAsia="zh-CN"/>
          <w14:ligatures w14:val="none"/>
        </w:rPr>
        <w:t xml:space="preserve">«Управление и обеспечение деятельности администрации Порховского муниципального округа, создание условий для эффективного управления муниципальными финансами и муниципальным долгом в Порховском муниципальном округе» </w:t>
      </w:r>
      <w:r w:rsidRPr="00E90CB1">
        <w:rPr>
          <w:rFonts w:ascii="Times New Roman" w:eastAsia="Times New Roman" w:hAnsi="Times New Roman" w:cs="Times New Roman"/>
          <w:kern w:val="0"/>
          <w:sz w:val="28"/>
          <w:szCs w:val="28"/>
          <w:lang w:eastAsia="zh-CN"/>
          <w14:ligatures w14:val="none"/>
        </w:rPr>
        <w:t>является эффективное выполнение муниципальных функций, обеспечение долгосрочной бюджетной политики, повышение уровня качества жизни граждан, нуждающихся в социальной поддержке.</w:t>
      </w:r>
    </w:p>
    <w:p w14:paraId="1F13C44B" w14:textId="77777777" w:rsidR="00E90CB1" w:rsidRPr="00E90CB1" w:rsidRDefault="00E90CB1" w:rsidP="00E90CB1">
      <w:pPr>
        <w:spacing w:after="0" w:line="276" w:lineRule="auto"/>
        <w:ind w:firstLine="708"/>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 xml:space="preserve">Расходы бюджета </w:t>
      </w:r>
      <w:bookmarkStart w:id="14" w:name="_Hlk182294881"/>
      <w:r w:rsidRPr="00E90CB1">
        <w:rPr>
          <w:rFonts w:ascii="Times New Roman" w:eastAsia="Times New Roman" w:hAnsi="Times New Roman" w:cs="Times New Roman"/>
          <w:bCs/>
          <w:kern w:val="0"/>
          <w:sz w:val="28"/>
          <w:szCs w:val="28"/>
          <w:lang w:eastAsia="zh-CN"/>
          <w14:ligatures w14:val="none"/>
        </w:rPr>
        <w:t>Порховского муниципального округа</w:t>
      </w:r>
      <w:r w:rsidRPr="00E90CB1">
        <w:rPr>
          <w:rFonts w:ascii="Times New Roman" w:eastAsia="Times New Roman" w:hAnsi="Times New Roman" w:cs="Times New Roman"/>
          <w:color w:val="000000"/>
          <w:kern w:val="0"/>
          <w:sz w:val="28"/>
          <w:szCs w:val="28"/>
          <w:lang w:eastAsia="zh-CN"/>
          <w14:ligatures w14:val="none"/>
        </w:rPr>
        <w:t xml:space="preserve"> </w:t>
      </w:r>
      <w:bookmarkEnd w:id="14"/>
      <w:r w:rsidRPr="00E90CB1">
        <w:rPr>
          <w:rFonts w:ascii="Times New Roman" w:eastAsia="Times New Roman" w:hAnsi="Times New Roman" w:cs="Times New Roman"/>
          <w:color w:val="000000"/>
          <w:kern w:val="0"/>
          <w:sz w:val="28"/>
          <w:szCs w:val="28"/>
          <w:lang w:eastAsia="zh-CN"/>
          <w14:ligatures w14:val="none"/>
        </w:rPr>
        <w:t xml:space="preserve">в 2025 году на </w:t>
      </w:r>
      <w:r w:rsidRPr="00E90CB1">
        <w:rPr>
          <w:rFonts w:ascii="Times New Roman" w:eastAsia="Times New Roman" w:hAnsi="Times New Roman" w:cs="Times New Roman"/>
          <w:kern w:val="0"/>
          <w:sz w:val="28"/>
          <w:szCs w:val="28"/>
          <w:lang w:eastAsia="zh-CN"/>
          <w14:ligatures w14:val="none"/>
        </w:rPr>
        <w:t xml:space="preserve">муниципальную программу </w:t>
      </w:r>
      <w:r w:rsidRPr="00E90CB1">
        <w:rPr>
          <w:rFonts w:ascii="Times New Roman" w:eastAsia="Times New Roman" w:hAnsi="Times New Roman" w:cs="Times New Roman"/>
          <w:color w:val="000000"/>
          <w:kern w:val="0"/>
          <w:sz w:val="28"/>
          <w:szCs w:val="28"/>
          <w:lang w:eastAsia="zh-CN"/>
          <w14:ligatures w14:val="none"/>
        </w:rPr>
        <w:t>«Управление и обеспечение деятельности администрации Порховского муниципального округа, создание условий для эффективного управления муниципальными финансами и муниципальным долгом в Порховском муниципальном округе» представлены в таблице 1.7.</w:t>
      </w:r>
    </w:p>
    <w:p w14:paraId="545E26AB" w14:textId="77777777" w:rsidR="00E90CB1" w:rsidRPr="00E90CB1" w:rsidRDefault="00E90CB1" w:rsidP="00E90CB1">
      <w:pPr>
        <w:spacing w:after="0" w:line="300" w:lineRule="auto"/>
        <w:ind w:firstLine="709"/>
        <w:jc w:val="right"/>
        <w:rPr>
          <w:rFonts w:ascii="Times New Roman" w:eastAsia="Times New Roman" w:hAnsi="Times New Roman" w:cs="Times New Roman"/>
          <w:kern w:val="0"/>
          <w:sz w:val="28"/>
          <w:szCs w:val="28"/>
          <w:lang w:eastAsia="zh-CN"/>
          <w14:ligatures w14:val="none"/>
        </w:rPr>
      </w:pPr>
    </w:p>
    <w:p w14:paraId="511F69DC" w14:textId="77777777" w:rsidR="00E90CB1" w:rsidRDefault="00E90CB1" w:rsidP="00E90CB1">
      <w:pPr>
        <w:spacing w:after="0" w:line="300" w:lineRule="auto"/>
        <w:ind w:firstLine="709"/>
        <w:jc w:val="right"/>
        <w:rPr>
          <w:rFonts w:ascii="Times New Roman" w:eastAsia="Times New Roman" w:hAnsi="Times New Roman" w:cs="Times New Roman"/>
          <w:kern w:val="0"/>
          <w:sz w:val="28"/>
          <w:szCs w:val="28"/>
          <w:lang w:eastAsia="zh-CN"/>
          <w14:ligatures w14:val="none"/>
        </w:rPr>
      </w:pPr>
    </w:p>
    <w:p w14:paraId="033F6EC8" w14:textId="77777777" w:rsidR="00E90CB1" w:rsidRDefault="00E90CB1" w:rsidP="00E90CB1">
      <w:pPr>
        <w:spacing w:after="0" w:line="300" w:lineRule="auto"/>
        <w:ind w:firstLine="709"/>
        <w:jc w:val="right"/>
        <w:rPr>
          <w:rFonts w:ascii="Times New Roman" w:eastAsia="Times New Roman" w:hAnsi="Times New Roman" w:cs="Times New Roman"/>
          <w:kern w:val="0"/>
          <w:sz w:val="28"/>
          <w:szCs w:val="28"/>
          <w:lang w:eastAsia="zh-CN"/>
          <w14:ligatures w14:val="none"/>
        </w:rPr>
      </w:pPr>
    </w:p>
    <w:p w14:paraId="3FE1BDC3" w14:textId="77777777" w:rsidR="00E90CB1" w:rsidRDefault="00E90CB1" w:rsidP="00E90CB1">
      <w:pPr>
        <w:spacing w:after="0" w:line="300" w:lineRule="auto"/>
        <w:ind w:firstLine="709"/>
        <w:jc w:val="right"/>
        <w:rPr>
          <w:rFonts w:ascii="Times New Roman" w:eastAsia="Times New Roman" w:hAnsi="Times New Roman" w:cs="Times New Roman"/>
          <w:kern w:val="0"/>
          <w:sz w:val="28"/>
          <w:szCs w:val="28"/>
          <w:lang w:eastAsia="zh-CN"/>
          <w14:ligatures w14:val="none"/>
        </w:rPr>
      </w:pPr>
    </w:p>
    <w:p w14:paraId="0BAE1637" w14:textId="77777777" w:rsidR="00E90CB1" w:rsidRDefault="00E90CB1" w:rsidP="00E90CB1">
      <w:pPr>
        <w:spacing w:after="0" w:line="300" w:lineRule="auto"/>
        <w:ind w:firstLine="709"/>
        <w:jc w:val="right"/>
        <w:rPr>
          <w:rFonts w:ascii="Times New Roman" w:eastAsia="Times New Roman" w:hAnsi="Times New Roman" w:cs="Times New Roman"/>
          <w:kern w:val="0"/>
          <w:sz w:val="28"/>
          <w:szCs w:val="28"/>
          <w:lang w:eastAsia="zh-CN"/>
          <w14:ligatures w14:val="none"/>
        </w:rPr>
      </w:pPr>
    </w:p>
    <w:p w14:paraId="28FA325A" w14:textId="77777777" w:rsidR="00E90CB1" w:rsidRDefault="00E90CB1" w:rsidP="00E90CB1">
      <w:pPr>
        <w:spacing w:after="0" w:line="300" w:lineRule="auto"/>
        <w:ind w:firstLine="709"/>
        <w:jc w:val="right"/>
        <w:rPr>
          <w:rFonts w:ascii="Times New Roman" w:eastAsia="Times New Roman" w:hAnsi="Times New Roman" w:cs="Times New Roman"/>
          <w:kern w:val="0"/>
          <w:sz w:val="28"/>
          <w:szCs w:val="28"/>
          <w:lang w:eastAsia="zh-CN"/>
          <w14:ligatures w14:val="none"/>
        </w:rPr>
      </w:pPr>
    </w:p>
    <w:p w14:paraId="09B5C8C7" w14:textId="77777777" w:rsidR="00E90CB1" w:rsidRDefault="00E90CB1" w:rsidP="00E90CB1">
      <w:pPr>
        <w:spacing w:after="0" w:line="300" w:lineRule="auto"/>
        <w:ind w:firstLine="709"/>
        <w:jc w:val="right"/>
        <w:rPr>
          <w:rFonts w:ascii="Times New Roman" w:eastAsia="Times New Roman" w:hAnsi="Times New Roman" w:cs="Times New Roman"/>
          <w:kern w:val="0"/>
          <w:sz w:val="28"/>
          <w:szCs w:val="28"/>
          <w:lang w:eastAsia="zh-CN"/>
          <w14:ligatures w14:val="none"/>
        </w:rPr>
      </w:pPr>
    </w:p>
    <w:p w14:paraId="577D1C10" w14:textId="77777777" w:rsidR="00E90CB1" w:rsidRDefault="00E90CB1" w:rsidP="00E90CB1">
      <w:pPr>
        <w:spacing w:after="0" w:line="300" w:lineRule="auto"/>
        <w:ind w:firstLine="709"/>
        <w:jc w:val="right"/>
        <w:rPr>
          <w:rFonts w:ascii="Times New Roman" w:eastAsia="Times New Roman" w:hAnsi="Times New Roman" w:cs="Times New Roman"/>
          <w:kern w:val="0"/>
          <w:sz w:val="28"/>
          <w:szCs w:val="28"/>
          <w:lang w:eastAsia="zh-CN"/>
          <w14:ligatures w14:val="none"/>
        </w:rPr>
      </w:pPr>
    </w:p>
    <w:p w14:paraId="2743E815" w14:textId="77777777" w:rsidR="00E90CB1" w:rsidRDefault="00E90CB1" w:rsidP="00E90CB1">
      <w:pPr>
        <w:spacing w:after="0" w:line="300" w:lineRule="auto"/>
        <w:ind w:firstLine="709"/>
        <w:jc w:val="right"/>
        <w:rPr>
          <w:rFonts w:ascii="Times New Roman" w:eastAsia="Times New Roman" w:hAnsi="Times New Roman" w:cs="Times New Roman"/>
          <w:kern w:val="0"/>
          <w:sz w:val="28"/>
          <w:szCs w:val="28"/>
          <w:lang w:eastAsia="zh-CN"/>
          <w14:ligatures w14:val="none"/>
        </w:rPr>
      </w:pPr>
    </w:p>
    <w:p w14:paraId="5A6DC5C9" w14:textId="77777777" w:rsidR="00E90CB1" w:rsidRDefault="00E90CB1" w:rsidP="00E90CB1">
      <w:pPr>
        <w:spacing w:after="0" w:line="300" w:lineRule="auto"/>
        <w:ind w:firstLine="709"/>
        <w:jc w:val="right"/>
        <w:rPr>
          <w:rFonts w:ascii="Times New Roman" w:eastAsia="Times New Roman" w:hAnsi="Times New Roman" w:cs="Times New Roman"/>
          <w:kern w:val="0"/>
          <w:sz w:val="28"/>
          <w:szCs w:val="28"/>
          <w:lang w:eastAsia="zh-CN"/>
          <w14:ligatures w14:val="none"/>
        </w:rPr>
      </w:pPr>
    </w:p>
    <w:p w14:paraId="3AFE5B84" w14:textId="732B2D17" w:rsidR="00E90CB1" w:rsidRPr="00E90CB1" w:rsidRDefault="00E90CB1" w:rsidP="00E90CB1">
      <w:pPr>
        <w:spacing w:after="0" w:line="300" w:lineRule="auto"/>
        <w:ind w:firstLine="709"/>
        <w:jc w:val="right"/>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kern w:val="0"/>
          <w:sz w:val="28"/>
          <w:szCs w:val="28"/>
          <w:lang w:eastAsia="zh-CN"/>
          <w14:ligatures w14:val="none"/>
        </w:rPr>
        <w:lastRenderedPageBreak/>
        <w:t>Таблица 1.7.</w:t>
      </w:r>
    </w:p>
    <w:tbl>
      <w:tblPr>
        <w:tblW w:w="5436" w:type="pct"/>
        <w:tblInd w:w="-654" w:type="dxa"/>
        <w:tblLayout w:type="fixed"/>
        <w:tblCellMar>
          <w:left w:w="0" w:type="dxa"/>
          <w:right w:w="0" w:type="dxa"/>
        </w:tblCellMar>
        <w:tblLook w:val="0000" w:firstRow="0" w:lastRow="0" w:firstColumn="0" w:lastColumn="0" w:noHBand="0" w:noVBand="0"/>
      </w:tblPr>
      <w:tblGrid>
        <w:gridCol w:w="4790"/>
        <w:gridCol w:w="1690"/>
        <w:gridCol w:w="1832"/>
        <w:gridCol w:w="1832"/>
        <w:gridCol w:w="23"/>
      </w:tblGrid>
      <w:tr w:rsidR="00E90CB1" w:rsidRPr="00E90CB1" w14:paraId="649C9BD7" w14:textId="77777777" w:rsidTr="001C2A41">
        <w:trPr>
          <w:trHeight w:val="128"/>
          <w:tblHeader/>
        </w:trPr>
        <w:tc>
          <w:tcPr>
            <w:tcW w:w="4820" w:type="dxa"/>
            <w:vMerge w:val="restart"/>
            <w:tcBorders>
              <w:top w:val="single" w:sz="2" w:space="0" w:color="000000"/>
              <w:left w:val="single" w:sz="2" w:space="0" w:color="000000"/>
            </w:tcBorders>
            <w:shd w:val="clear" w:color="auto" w:fill="auto"/>
            <w:tcMar>
              <w:top w:w="55" w:type="dxa"/>
              <w:left w:w="55" w:type="dxa"/>
              <w:bottom w:w="55" w:type="dxa"/>
              <w:right w:w="55" w:type="dxa"/>
            </w:tcMar>
            <w:vAlign w:val="center"/>
          </w:tcPr>
          <w:p w14:paraId="4B09B849" w14:textId="77777777" w:rsidR="00E90CB1" w:rsidRPr="00E90CB1" w:rsidRDefault="00E90CB1" w:rsidP="00E90CB1">
            <w:pPr>
              <w:suppressLineNumbers/>
              <w:suppressAutoHyphens/>
              <w:snapToGrid w:val="0"/>
              <w:spacing w:after="0" w:line="276" w:lineRule="auto"/>
              <w:jc w:val="center"/>
              <w:rPr>
                <w:rFonts w:ascii="Times New Roman" w:eastAsia="Calibri" w:hAnsi="Times New Roman" w:cs="Times New Roman"/>
                <w:kern w:val="0"/>
                <w:sz w:val="28"/>
                <w:szCs w:val="28"/>
                <w:lang w:eastAsia="zh-CN"/>
                <w14:ligatures w14:val="none"/>
              </w:rPr>
            </w:pPr>
            <w:r w:rsidRPr="00E90CB1">
              <w:rPr>
                <w:rFonts w:ascii="Times New Roman" w:eastAsia="Calibri" w:hAnsi="Times New Roman" w:cs="Times New Roman"/>
                <w:color w:val="000000"/>
                <w:kern w:val="0"/>
                <w:sz w:val="28"/>
                <w:szCs w:val="28"/>
                <w:lang w:eastAsia="zh-CN"/>
                <w14:ligatures w14:val="none"/>
              </w:rPr>
              <w:t>Наименование подпрограммы</w:t>
            </w:r>
          </w:p>
        </w:tc>
        <w:tc>
          <w:tcPr>
            <w:tcW w:w="5386" w:type="dxa"/>
            <w:gridSpan w:val="3"/>
            <w:tcBorders>
              <w:top w:val="single" w:sz="2" w:space="0" w:color="000000"/>
              <w:left w:val="single" w:sz="2" w:space="0" w:color="000000"/>
              <w:right w:val="single" w:sz="2" w:space="0" w:color="000000"/>
            </w:tcBorders>
          </w:tcPr>
          <w:p w14:paraId="4EEFA07C" w14:textId="77777777" w:rsidR="00E90CB1" w:rsidRPr="00E90CB1" w:rsidRDefault="00E90CB1" w:rsidP="00E90CB1">
            <w:pPr>
              <w:suppressLineNumbers/>
              <w:suppressAutoHyphens/>
              <w:snapToGrid w:val="0"/>
              <w:spacing w:after="0" w:line="276" w:lineRule="auto"/>
              <w:jc w:val="center"/>
              <w:rPr>
                <w:rFonts w:ascii="Times New Roman" w:eastAsia="Calibri" w:hAnsi="Times New Roman" w:cs="Times New Roman"/>
                <w:kern w:val="0"/>
                <w:sz w:val="28"/>
                <w:szCs w:val="28"/>
                <w:lang w:eastAsia="zh-CN"/>
                <w14:ligatures w14:val="none"/>
              </w:rPr>
            </w:pPr>
            <w:r w:rsidRPr="00E90CB1">
              <w:rPr>
                <w:rFonts w:ascii="Times New Roman" w:eastAsia="Calibri" w:hAnsi="Times New Roman" w:cs="Times New Roman"/>
                <w:kern w:val="0"/>
                <w:sz w:val="28"/>
                <w:szCs w:val="28"/>
                <w:lang w:eastAsia="zh-CN"/>
                <w14:ligatures w14:val="none"/>
              </w:rPr>
              <w:t>2025 год (тыс. руб.)</w:t>
            </w:r>
          </w:p>
        </w:tc>
        <w:tc>
          <w:tcPr>
            <w:tcW w:w="23" w:type="dxa"/>
            <w:shd w:val="clear" w:color="auto" w:fill="auto"/>
          </w:tcPr>
          <w:p w14:paraId="59EC9853" w14:textId="77777777" w:rsidR="00E90CB1" w:rsidRPr="00E90CB1" w:rsidRDefault="00E90CB1" w:rsidP="00E90CB1">
            <w:pPr>
              <w:snapToGrid w:val="0"/>
              <w:spacing w:after="0" w:line="276" w:lineRule="auto"/>
              <w:rPr>
                <w:rFonts w:ascii="Times New Roman" w:eastAsia="Times New Roman" w:hAnsi="Times New Roman" w:cs="Times New Roman"/>
                <w:color w:val="000000"/>
                <w:kern w:val="0"/>
                <w:sz w:val="28"/>
                <w:szCs w:val="28"/>
                <w:lang w:eastAsia="zh-CN"/>
                <w14:ligatures w14:val="none"/>
              </w:rPr>
            </w:pPr>
          </w:p>
        </w:tc>
      </w:tr>
      <w:tr w:rsidR="00E90CB1" w:rsidRPr="00E90CB1" w14:paraId="5C2DDFBF" w14:textId="77777777" w:rsidTr="001C2A41">
        <w:trPr>
          <w:trHeight w:val="404"/>
          <w:tblHeader/>
        </w:trPr>
        <w:tc>
          <w:tcPr>
            <w:tcW w:w="4820" w:type="dxa"/>
            <w:vMerge/>
            <w:tcBorders>
              <w:top w:val="single" w:sz="2" w:space="0" w:color="000000"/>
              <w:left w:val="single" w:sz="2" w:space="0" w:color="000000"/>
            </w:tcBorders>
            <w:shd w:val="clear" w:color="auto" w:fill="auto"/>
            <w:tcMar>
              <w:top w:w="55" w:type="dxa"/>
              <w:left w:w="55" w:type="dxa"/>
              <w:bottom w:w="55" w:type="dxa"/>
              <w:right w:w="55" w:type="dxa"/>
            </w:tcMar>
            <w:vAlign w:val="center"/>
          </w:tcPr>
          <w:p w14:paraId="67137253" w14:textId="77777777" w:rsidR="00E90CB1" w:rsidRPr="00E90CB1" w:rsidRDefault="00E90CB1" w:rsidP="00E90CB1">
            <w:pPr>
              <w:suppressLineNumbers/>
              <w:suppressAutoHyphens/>
              <w:snapToGrid w:val="0"/>
              <w:spacing w:after="0" w:line="276" w:lineRule="auto"/>
              <w:jc w:val="center"/>
              <w:rPr>
                <w:rFonts w:ascii="Times New Roman" w:eastAsia="Calibri" w:hAnsi="Times New Roman" w:cs="Times New Roman"/>
                <w:color w:val="000000"/>
                <w:kern w:val="0"/>
                <w:sz w:val="28"/>
                <w:szCs w:val="28"/>
                <w:lang w:eastAsia="zh-CN"/>
                <w14:ligatures w14:val="none"/>
              </w:rPr>
            </w:pPr>
          </w:p>
        </w:tc>
        <w:tc>
          <w:tcPr>
            <w:tcW w:w="1700" w:type="dxa"/>
            <w:tcBorders>
              <w:top w:val="single" w:sz="2" w:space="0" w:color="000000"/>
              <w:left w:val="single" w:sz="2" w:space="0" w:color="000000"/>
            </w:tcBorders>
          </w:tcPr>
          <w:p w14:paraId="7015D794" w14:textId="77777777" w:rsidR="00E90CB1" w:rsidRPr="00E90CB1" w:rsidRDefault="00E90CB1" w:rsidP="00E90CB1">
            <w:pPr>
              <w:suppressLineNumbers/>
              <w:suppressAutoHyphens/>
              <w:snapToGrid w:val="0"/>
              <w:spacing w:after="0" w:line="276" w:lineRule="auto"/>
              <w:jc w:val="center"/>
              <w:rPr>
                <w:rFonts w:ascii="Times New Roman" w:eastAsia="Calibri" w:hAnsi="Times New Roman" w:cs="Times New Roman"/>
                <w:color w:val="000000"/>
                <w:kern w:val="0"/>
                <w:sz w:val="28"/>
                <w:szCs w:val="28"/>
                <w:lang w:eastAsia="zh-CN"/>
                <w14:ligatures w14:val="none"/>
              </w:rPr>
            </w:pPr>
          </w:p>
        </w:tc>
        <w:tc>
          <w:tcPr>
            <w:tcW w:w="3686" w:type="dxa"/>
            <w:gridSpan w:val="2"/>
            <w:tcBorders>
              <w:top w:val="single" w:sz="2" w:space="0" w:color="000000"/>
              <w:left w:val="single" w:sz="2" w:space="0" w:color="000000"/>
              <w:bottom w:val="single" w:sz="4" w:space="0" w:color="000000"/>
              <w:right w:val="single" w:sz="2" w:space="0" w:color="000000"/>
            </w:tcBorders>
            <w:shd w:val="clear" w:color="auto" w:fill="auto"/>
            <w:tcMar>
              <w:top w:w="55" w:type="dxa"/>
              <w:left w:w="55" w:type="dxa"/>
              <w:bottom w:w="55" w:type="dxa"/>
              <w:right w:w="55" w:type="dxa"/>
            </w:tcMar>
            <w:vAlign w:val="center"/>
          </w:tcPr>
          <w:p w14:paraId="10FC4B85" w14:textId="77777777" w:rsidR="00E90CB1" w:rsidRPr="00E90CB1" w:rsidRDefault="00E90CB1" w:rsidP="00E90CB1">
            <w:pPr>
              <w:suppressLineNumbers/>
              <w:suppressAutoHyphens/>
              <w:snapToGrid w:val="0"/>
              <w:spacing w:after="0" w:line="276" w:lineRule="auto"/>
              <w:jc w:val="center"/>
              <w:rPr>
                <w:rFonts w:ascii="Times New Roman" w:eastAsia="Calibri" w:hAnsi="Times New Roman" w:cs="Times New Roman"/>
                <w:kern w:val="0"/>
                <w:sz w:val="28"/>
                <w:szCs w:val="28"/>
                <w:lang w:eastAsia="zh-CN"/>
                <w14:ligatures w14:val="none"/>
              </w:rPr>
            </w:pPr>
            <w:r w:rsidRPr="00E90CB1">
              <w:rPr>
                <w:rFonts w:ascii="Times New Roman" w:eastAsia="Calibri" w:hAnsi="Times New Roman" w:cs="Times New Roman"/>
                <w:color w:val="000000"/>
                <w:kern w:val="0"/>
                <w:sz w:val="28"/>
                <w:szCs w:val="28"/>
                <w:lang w:eastAsia="zh-CN"/>
                <w14:ligatures w14:val="none"/>
              </w:rPr>
              <w:t>Сумма расходов в соответствии с проектом бюджета</w:t>
            </w:r>
          </w:p>
        </w:tc>
        <w:tc>
          <w:tcPr>
            <w:tcW w:w="23" w:type="dxa"/>
            <w:shd w:val="clear" w:color="auto" w:fill="auto"/>
          </w:tcPr>
          <w:p w14:paraId="39E9DF72" w14:textId="77777777" w:rsidR="00E90CB1" w:rsidRPr="00E90CB1" w:rsidRDefault="00E90CB1" w:rsidP="00E90CB1">
            <w:pPr>
              <w:snapToGrid w:val="0"/>
              <w:spacing w:after="0" w:line="276" w:lineRule="auto"/>
              <w:rPr>
                <w:rFonts w:ascii="Times New Roman" w:eastAsia="Times New Roman" w:hAnsi="Times New Roman" w:cs="Times New Roman"/>
                <w:color w:val="000000"/>
                <w:kern w:val="0"/>
                <w:sz w:val="28"/>
                <w:szCs w:val="28"/>
                <w:lang w:eastAsia="zh-CN"/>
                <w14:ligatures w14:val="none"/>
              </w:rPr>
            </w:pPr>
          </w:p>
        </w:tc>
      </w:tr>
      <w:tr w:rsidR="00E90CB1" w:rsidRPr="00E90CB1" w14:paraId="4050694A" w14:textId="77777777" w:rsidTr="001C2A41">
        <w:tblPrEx>
          <w:tblCellMar>
            <w:top w:w="55" w:type="dxa"/>
            <w:left w:w="55" w:type="dxa"/>
            <w:bottom w:w="55" w:type="dxa"/>
            <w:right w:w="55" w:type="dxa"/>
          </w:tblCellMar>
        </w:tblPrEx>
        <w:trPr>
          <w:gridAfter w:val="1"/>
          <w:wAfter w:w="23" w:type="dxa"/>
          <w:trHeight w:val="223"/>
          <w:tblHeader/>
        </w:trPr>
        <w:tc>
          <w:tcPr>
            <w:tcW w:w="4820" w:type="dxa"/>
            <w:vMerge/>
            <w:tcBorders>
              <w:top w:val="single" w:sz="2" w:space="0" w:color="000000"/>
              <w:left w:val="single" w:sz="2" w:space="0" w:color="000000"/>
            </w:tcBorders>
            <w:shd w:val="clear" w:color="auto" w:fill="auto"/>
            <w:vAlign w:val="center"/>
          </w:tcPr>
          <w:p w14:paraId="66ED793A" w14:textId="77777777" w:rsidR="00E90CB1" w:rsidRPr="00E90CB1" w:rsidRDefault="00E90CB1" w:rsidP="00E90CB1">
            <w:pPr>
              <w:suppressLineNumbers/>
              <w:suppressAutoHyphens/>
              <w:snapToGrid w:val="0"/>
              <w:spacing w:after="0" w:line="276" w:lineRule="auto"/>
              <w:jc w:val="center"/>
              <w:rPr>
                <w:rFonts w:ascii="Times New Roman" w:eastAsia="Calibri" w:hAnsi="Times New Roman" w:cs="Times New Roman"/>
                <w:color w:val="000000"/>
                <w:kern w:val="0"/>
                <w:sz w:val="28"/>
                <w:szCs w:val="28"/>
                <w:lang w:eastAsia="zh-CN"/>
                <w14:ligatures w14:val="none"/>
              </w:rPr>
            </w:pPr>
          </w:p>
        </w:tc>
        <w:tc>
          <w:tcPr>
            <w:tcW w:w="1700" w:type="dxa"/>
            <w:tcBorders>
              <w:top w:val="single" w:sz="4" w:space="0" w:color="000000"/>
              <w:left w:val="single" w:sz="2" w:space="0" w:color="000000"/>
              <w:bottom w:val="single" w:sz="2" w:space="0" w:color="000000"/>
            </w:tcBorders>
            <w:shd w:val="clear" w:color="auto" w:fill="auto"/>
            <w:vAlign w:val="center"/>
          </w:tcPr>
          <w:p w14:paraId="3F5093EA" w14:textId="77777777" w:rsidR="00E90CB1" w:rsidRPr="00E90CB1" w:rsidRDefault="00E90CB1" w:rsidP="00E90CB1">
            <w:pPr>
              <w:suppressLineNumbers/>
              <w:suppressAutoHyphens/>
              <w:snapToGrid w:val="0"/>
              <w:spacing w:after="0" w:line="276" w:lineRule="auto"/>
              <w:jc w:val="center"/>
              <w:rPr>
                <w:rFonts w:ascii="Times New Roman" w:eastAsia="Calibri" w:hAnsi="Times New Roman" w:cs="Times New Roman"/>
                <w:kern w:val="0"/>
                <w:sz w:val="28"/>
                <w:szCs w:val="28"/>
                <w:lang w:eastAsia="zh-CN"/>
                <w14:ligatures w14:val="none"/>
              </w:rPr>
            </w:pPr>
            <w:r w:rsidRPr="00E90CB1">
              <w:rPr>
                <w:rFonts w:ascii="Times New Roman" w:eastAsia="Calibri" w:hAnsi="Times New Roman" w:cs="Times New Roman"/>
                <w:color w:val="000000"/>
                <w:kern w:val="0"/>
                <w:sz w:val="28"/>
                <w:szCs w:val="28"/>
                <w:lang w:eastAsia="zh-CN"/>
                <w14:ligatures w14:val="none"/>
              </w:rPr>
              <w:t>Всего</w:t>
            </w:r>
          </w:p>
        </w:tc>
        <w:tc>
          <w:tcPr>
            <w:tcW w:w="1843" w:type="dxa"/>
            <w:tcBorders>
              <w:top w:val="single" w:sz="4" w:space="0" w:color="000000"/>
              <w:left w:val="single" w:sz="2" w:space="0" w:color="000000"/>
              <w:bottom w:val="single" w:sz="2" w:space="0" w:color="000000"/>
              <w:right w:val="single" w:sz="4" w:space="0" w:color="000000"/>
            </w:tcBorders>
            <w:shd w:val="clear" w:color="auto" w:fill="auto"/>
            <w:vAlign w:val="center"/>
          </w:tcPr>
          <w:p w14:paraId="11475CCA" w14:textId="77777777" w:rsidR="00E90CB1" w:rsidRPr="00E90CB1" w:rsidRDefault="00E90CB1" w:rsidP="00E90CB1">
            <w:pPr>
              <w:suppressLineNumbers/>
              <w:suppressAutoHyphens/>
              <w:snapToGrid w:val="0"/>
              <w:spacing w:after="0" w:line="276" w:lineRule="auto"/>
              <w:jc w:val="center"/>
              <w:rPr>
                <w:rFonts w:ascii="Times New Roman" w:eastAsia="Calibri" w:hAnsi="Times New Roman" w:cs="Times New Roman"/>
                <w:kern w:val="0"/>
                <w:sz w:val="28"/>
                <w:szCs w:val="28"/>
                <w:lang w:eastAsia="zh-CN"/>
                <w14:ligatures w14:val="none"/>
              </w:rPr>
            </w:pPr>
            <w:r w:rsidRPr="00E90CB1">
              <w:rPr>
                <w:rFonts w:ascii="Times New Roman" w:eastAsia="Calibri" w:hAnsi="Times New Roman" w:cs="Times New Roman"/>
                <w:color w:val="000000"/>
                <w:kern w:val="0"/>
                <w:sz w:val="28"/>
                <w:szCs w:val="28"/>
                <w:lang w:eastAsia="zh-CN"/>
                <w14:ligatures w14:val="none"/>
              </w:rPr>
              <w:t>Местный бюджет</w:t>
            </w:r>
          </w:p>
        </w:tc>
        <w:tc>
          <w:tcPr>
            <w:tcW w:w="1843" w:type="dxa"/>
            <w:tcBorders>
              <w:top w:val="single" w:sz="4" w:space="0" w:color="000000"/>
              <w:left w:val="single" w:sz="4" w:space="0" w:color="000000"/>
              <w:bottom w:val="single" w:sz="4" w:space="0" w:color="000000"/>
              <w:right w:val="single" w:sz="4" w:space="0" w:color="000000"/>
            </w:tcBorders>
          </w:tcPr>
          <w:p w14:paraId="79BF709E" w14:textId="77777777" w:rsidR="00E90CB1" w:rsidRPr="00E90CB1" w:rsidRDefault="00E90CB1" w:rsidP="00E90CB1">
            <w:pPr>
              <w:suppressLineNumbers/>
              <w:suppressAutoHyphens/>
              <w:snapToGrid w:val="0"/>
              <w:spacing w:after="0" w:line="276" w:lineRule="auto"/>
              <w:jc w:val="center"/>
              <w:rPr>
                <w:rFonts w:ascii="Times New Roman" w:eastAsia="Calibri" w:hAnsi="Times New Roman" w:cs="Times New Roman"/>
                <w:kern w:val="0"/>
                <w:sz w:val="28"/>
                <w:szCs w:val="28"/>
                <w:lang w:eastAsia="zh-CN"/>
                <w14:ligatures w14:val="none"/>
              </w:rPr>
            </w:pPr>
            <w:r w:rsidRPr="00E90CB1">
              <w:rPr>
                <w:rFonts w:ascii="Times New Roman" w:eastAsia="Calibri" w:hAnsi="Times New Roman" w:cs="Times New Roman"/>
                <w:kern w:val="0"/>
                <w:sz w:val="28"/>
                <w:szCs w:val="28"/>
                <w:lang w:eastAsia="zh-CN"/>
                <w14:ligatures w14:val="none"/>
              </w:rPr>
              <w:t>Областной бюджет</w:t>
            </w:r>
          </w:p>
        </w:tc>
      </w:tr>
      <w:tr w:rsidR="00E90CB1" w:rsidRPr="00E90CB1" w14:paraId="4A1D5159" w14:textId="77777777" w:rsidTr="001C2A41">
        <w:tblPrEx>
          <w:tblCellMar>
            <w:top w:w="55" w:type="dxa"/>
            <w:left w:w="55" w:type="dxa"/>
            <w:bottom w:w="55" w:type="dxa"/>
            <w:right w:w="55" w:type="dxa"/>
          </w:tblCellMar>
        </w:tblPrEx>
        <w:trPr>
          <w:gridAfter w:val="1"/>
          <w:wAfter w:w="23" w:type="dxa"/>
          <w:trHeight w:val="23"/>
        </w:trPr>
        <w:tc>
          <w:tcPr>
            <w:tcW w:w="4820" w:type="dxa"/>
            <w:tcBorders>
              <w:left w:val="single" w:sz="2" w:space="0" w:color="000000"/>
              <w:bottom w:val="single" w:sz="2" w:space="0" w:color="000000"/>
            </w:tcBorders>
            <w:shd w:val="clear" w:color="auto" w:fill="auto"/>
          </w:tcPr>
          <w:p w14:paraId="67E41A84" w14:textId="77777777" w:rsidR="00E90CB1" w:rsidRPr="00E90CB1" w:rsidRDefault="00E90CB1" w:rsidP="00E90CB1">
            <w:pPr>
              <w:spacing w:after="0" w:line="276" w:lineRule="auto"/>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kern w:val="0"/>
                <w:sz w:val="28"/>
                <w:szCs w:val="28"/>
                <w:lang w:eastAsia="zh-CN"/>
                <w14:ligatures w14:val="none"/>
              </w:rPr>
              <w:t>Подпрограмма муниципальной программы «Обеспечение функционирования Администрации Порховского муниципального округа»</w:t>
            </w:r>
          </w:p>
        </w:tc>
        <w:tc>
          <w:tcPr>
            <w:tcW w:w="1700" w:type="dxa"/>
            <w:tcBorders>
              <w:left w:val="single" w:sz="2" w:space="0" w:color="000000"/>
              <w:bottom w:val="single" w:sz="2" w:space="0" w:color="000000"/>
            </w:tcBorders>
            <w:shd w:val="clear" w:color="auto" w:fill="auto"/>
          </w:tcPr>
          <w:p w14:paraId="34DA239A" w14:textId="77777777" w:rsidR="00E90CB1" w:rsidRPr="00E90CB1" w:rsidRDefault="00E90CB1" w:rsidP="00E90CB1">
            <w:pPr>
              <w:spacing w:after="0" w:line="276" w:lineRule="auto"/>
              <w:jc w:val="center"/>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79354,6</w:t>
            </w:r>
          </w:p>
        </w:tc>
        <w:tc>
          <w:tcPr>
            <w:tcW w:w="1843" w:type="dxa"/>
            <w:tcBorders>
              <w:left w:val="single" w:sz="2" w:space="0" w:color="000000"/>
              <w:bottom w:val="single" w:sz="2" w:space="0" w:color="000000"/>
              <w:right w:val="single" w:sz="4" w:space="0" w:color="000000"/>
            </w:tcBorders>
            <w:shd w:val="clear" w:color="auto" w:fill="auto"/>
          </w:tcPr>
          <w:p w14:paraId="2F94A922" w14:textId="77777777" w:rsidR="00E90CB1" w:rsidRPr="00E90CB1" w:rsidRDefault="00E90CB1" w:rsidP="00E90CB1">
            <w:pPr>
              <w:spacing w:after="0" w:line="276" w:lineRule="auto"/>
              <w:jc w:val="center"/>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65277,6</w:t>
            </w:r>
          </w:p>
        </w:tc>
        <w:tc>
          <w:tcPr>
            <w:tcW w:w="1843" w:type="dxa"/>
            <w:tcBorders>
              <w:left w:val="single" w:sz="4" w:space="0" w:color="000000"/>
              <w:bottom w:val="single" w:sz="4" w:space="0" w:color="000000"/>
              <w:right w:val="single" w:sz="4" w:space="0" w:color="000000"/>
            </w:tcBorders>
          </w:tcPr>
          <w:p w14:paraId="75293D30" w14:textId="77777777" w:rsidR="00E90CB1" w:rsidRPr="00E90CB1" w:rsidRDefault="00E90CB1" w:rsidP="00E90CB1">
            <w:pPr>
              <w:spacing w:after="0" w:line="276" w:lineRule="auto"/>
              <w:jc w:val="center"/>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kern w:val="0"/>
                <w:sz w:val="28"/>
                <w:szCs w:val="28"/>
                <w:lang w:eastAsia="zh-CN"/>
                <w14:ligatures w14:val="none"/>
              </w:rPr>
              <w:t>14077,0</w:t>
            </w:r>
          </w:p>
        </w:tc>
      </w:tr>
      <w:tr w:rsidR="00E90CB1" w:rsidRPr="00E90CB1" w14:paraId="33E35204" w14:textId="77777777" w:rsidTr="001C2A41">
        <w:tblPrEx>
          <w:tblCellMar>
            <w:top w:w="55" w:type="dxa"/>
            <w:left w:w="55" w:type="dxa"/>
            <w:bottom w:w="55" w:type="dxa"/>
            <w:right w:w="55" w:type="dxa"/>
          </w:tblCellMar>
        </w:tblPrEx>
        <w:trPr>
          <w:gridAfter w:val="1"/>
          <w:wAfter w:w="23" w:type="dxa"/>
          <w:trHeight w:val="23"/>
        </w:trPr>
        <w:tc>
          <w:tcPr>
            <w:tcW w:w="4820" w:type="dxa"/>
            <w:tcBorders>
              <w:left w:val="single" w:sz="2" w:space="0" w:color="000000"/>
              <w:bottom w:val="single" w:sz="4" w:space="0" w:color="auto"/>
            </w:tcBorders>
            <w:shd w:val="clear" w:color="auto" w:fill="auto"/>
          </w:tcPr>
          <w:p w14:paraId="61C6A75C" w14:textId="77777777" w:rsidR="00E90CB1" w:rsidRPr="00E90CB1" w:rsidRDefault="00E90CB1" w:rsidP="00E90CB1">
            <w:pPr>
              <w:spacing w:after="0" w:line="276" w:lineRule="auto"/>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Подпрограмма муниципальной программы «Обеспечение общего порядка и противодействие коррупции»</w:t>
            </w:r>
          </w:p>
        </w:tc>
        <w:tc>
          <w:tcPr>
            <w:tcW w:w="1700" w:type="dxa"/>
            <w:tcBorders>
              <w:left w:val="single" w:sz="2" w:space="0" w:color="000000"/>
              <w:bottom w:val="single" w:sz="4" w:space="0" w:color="auto"/>
            </w:tcBorders>
            <w:shd w:val="clear" w:color="auto" w:fill="auto"/>
          </w:tcPr>
          <w:p w14:paraId="1D0F6112" w14:textId="77777777" w:rsidR="00E90CB1" w:rsidRPr="00E90CB1" w:rsidRDefault="00E90CB1" w:rsidP="00E90CB1">
            <w:pPr>
              <w:spacing w:after="0" w:line="276" w:lineRule="auto"/>
              <w:jc w:val="center"/>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1,0</w:t>
            </w:r>
          </w:p>
          <w:p w14:paraId="720BB18C" w14:textId="77777777" w:rsidR="00E90CB1" w:rsidRPr="00E90CB1" w:rsidRDefault="00E90CB1" w:rsidP="00E90CB1">
            <w:pPr>
              <w:spacing w:after="0" w:line="276" w:lineRule="auto"/>
              <w:jc w:val="center"/>
              <w:rPr>
                <w:rFonts w:ascii="Times New Roman" w:eastAsia="Times New Roman" w:hAnsi="Times New Roman" w:cs="Times New Roman"/>
                <w:color w:val="000000"/>
                <w:kern w:val="0"/>
                <w:sz w:val="28"/>
                <w:szCs w:val="28"/>
                <w:lang w:eastAsia="zh-CN"/>
                <w14:ligatures w14:val="none"/>
              </w:rPr>
            </w:pPr>
          </w:p>
        </w:tc>
        <w:tc>
          <w:tcPr>
            <w:tcW w:w="1843" w:type="dxa"/>
            <w:tcBorders>
              <w:left w:val="single" w:sz="2" w:space="0" w:color="000000"/>
              <w:bottom w:val="single" w:sz="2" w:space="0" w:color="000000"/>
              <w:right w:val="single" w:sz="4" w:space="0" w:color="000000"/>
            </w:tcBorders>
            <w:shd w:val="clear" w:color="auto" w:fill="auto"/>
          </w:tcPr>
          <w:p w14:paraId="45A74909" w14:textId="77777777" w:rsidR="00E90CB1" w:rsidRPr="00E90CB1" w:rsidRDefault="00E90CB1" w:rsidP="00E90CB1">
            <w:pPr>
              <w:spacing w:after="0" w:line="276" w:lineRule="auto"/>
              <w:jc w:val="center"/>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0</w:t>
            </w:r>
          </w:p>
        </w:tc>
        <w:tc>
          <w:tcPr>
            <w:tcW w:w="1843" w:type="dxa"/>
            <w:tcBorders>
              <w:left w:val="single" w:sz="4" w:space="0" w:color="000000"/>
              <w:bottom w:val="single" w:sz="4" w:space="0" w:color="000000"/>
              <w:right w:val="single" w:sz="4" w:space="0" w:color="000000"/>
            </w:tcBorders>
          </w:tcPr>
          <w:p w14:paraId="3DA9BDCE" w14:textId="77777777" w:rsidR="00E90CB1" w:rsidRPr="00E90CB1" w:rsidRDefault="00E90CB1" w:rsidP="00E90CB1">
            <w:pPr>
              <w:spacing w:after="0" w:line="276" w:lineRule="auto"/>
              <w:jc w:val="center"/>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kern w:val="0"/>
                <w:sz w:val="28"/>
                <w:szCs w:val="28"/>
                <w:lang w:eastAsia="zh-CN"/>
                <w14:ligatures w14:val="none"/>
              </w:rPr>
              <w:t>1,0</w:t>
            </w:r>
          </w:p>
        </w:tc>
      </w:tr>
      <w:tr w:rsidR="00E90CB1" w:rsidRPr="00E90CB1" w14:paraId="1B5441DC" w14:textId="77777777" w:rsidTr="001C2A41">
        <w:tblPrEx>
          <w:tblCellMar>
            <w:top w:w="55" w:type="dxa"/>
            <w:left w:w="55" w:type="dxa"/>
            <w:bottom w:w="55" w:type="dxa"/>
            <w:right w:w="55" w:type="dxa"/>
          </w:tblCellMar>
        </w:tblPrEx>
        <w:trPr>
          <w:gridAfter w:val="1"/>
          <w:wAfter w:w="23" w:type="dxa"/>
          <w:trHeight w:val="23"/>
        </w:trPr>
        <w:tc>
          <w:tcPr>
            <w:tcW w:w="4820" w:type="dxa"/>
            <w:tcBorders>
              <w:top w:val="single" w:sz="4" w:space="0" w:color="auto"/>
              <w:left w:val="single" w:sz="4" w:space="0" w:color="auto"/>
              <w:bottom w:val="single" w:sz="4" w:space="0" w:color="auto"/>
              <w:right w:val="single" w:sz="4" w:space="0" w:color="auto"/>
            </w:tcBorders>
            <w:shd w:val="clear" w:color="auto" w:fill="auto"/>
          </w:tcPr>
          <w:p w14:paraId="32CE368D" w14:textId="77777777" w:rsidR="00E90CB1" w:rsidRPr="00E90CB1" w:rsidRDefault="00E90CB1" w:rsidP="00E90CB1">
            <w:pPr>
              <w:spacing w:after="0" w:line="276" w:lineRule="auto"/>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Подпрограмма муниципальной программы «Совершенствование, развитие бюджетного процесса и управление муниципальным долгом»</w:t>
            </w:r>
          </w:p>
        </w:tc>
        <w:tc>
          <w:tcPr>
            <w:tcW w:w="1700" w:type="dxa"/>
            <w:tcBorders>
              <w:top w:val="single" w:sz="4" w:space="0" w:color="auto"/>
              <w:left w:val="single" w:sz="4" w:space="0" w:color="auto"/>
              <w:bottom w:val="single" w:sz="4" w:space="0" w:color="auto"/>
              <w:right w:val="single" w:sz="4" w:space="0" w:color="auto"/>
            </w:tcBorders>
            <w:shd w:val="clear" w:color="auto" w:fill="auto"/>
          </w:tcPr>
          <w:p w14:paraId="2C0F838F" w14:textId="77777777" w:rsidR="00E90CB1" w:rsidRPr="00E90CB1" w:rsidRDefault="00E90CB1" w:rsidP="00E90CB1">
            <w:pPr>
              <w:spacing w:after="0" w:line="276" w:lineRule="auto"/>
              <w:jc w:val="center"/>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8032,2</w:t>
            </w:r>
          </w:p>
          <w:p w14:paraId="6A36D199" w14:textId="77777777" w:rsidR="00E90CB1" w:rsidRPr="00E90CB1" w:rsidRDefault="00E90CB1" w:rsidP="00E90CB1">
            <w:pPr>
              <w:spacing w:after="0" w:line="276" w:lineRule="auto"/>
              <w:ind w:left="-7" w:firstLine="7"/>
              <w:jc w:val="center"/>
              <w:rPr>
                <w:rFonts w:ascii="Times New Roman" w:eastAsia="Times New Roman" w:hAnsi="Times New Roman" w:cs="Times New Roman"/>
                <w:color w:val="000000"/>
                <w:kern w:val="0"/>
                <w:sz w:val="28"/>
                <w:szCs w:val="28"/>
                <w:lang w:eastAsia="zh-CN"/>
                <w14:ligatures w14:val="none"/>
              </w:rPr>
            </w:pPr>
          </w:p>
        </w:tc>
        <w:tc>
          <w:tcPr>
            <w:tcW w:w="1843" w:type="dxa"/>
            <w:tcBorders>
              <w:left w:val="single" w:sz="4" w:space="0" w:color="auto"/>
              <w:bottom w:val="single" w:sz="2" w:space="0" w:color="000000"/>
              <w:right w:val="single" w:sz="4" w:space="0" w:color="000000"/>
            </w:tcBorders>
            <w:shd w:val="clear" w:color="auto" w:fill="auto"/>
          </w:tcPr>
          <w:p w14:paraId="5413D3D1" w14:textId="77777777" w:rsidR="00E90CB1" w:rsidRPr="00E90CB1" w:rsidRDefault="00E90CB1" w:rsidP="00E90CB1">
            <w:pPr>
              <w:spacing w:after="0" w:line="276" w:lineRule="auto"/>
              <w:jc w:val="center"/>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8032,2</w:t>
            </w:r>
          </w:p>
        </w:tc>
        <w:tc>
          <w:tcPr>
            <w:tcW w:w="1843" w:type="dxa"/>
            <w:tcBorders>
              <w:left w:val="single" w:sz="4" w:space="0" w:color="000000"/>
              <w:bottom w:val="single" w:sz="4" w:space="0" w:color="000000"/>
              <w:right w:val="single" w:sz="4" w:space="0" w:color="000000"/>
            </w:tcBorders>
          </w:tcPr>
          <w:p w14:paraId="17B1CEB9" w14:textId="77777777" w:rsidR="00E90CB1" w:rsidRPr="00E90CB1" w:rsidRDefault="00E90CB1" w:rsidP="00E90CB1">
            <w:pPr>
              <w:spacing w:after="0" w:line="276" w:lineRule="auto"/>
              <w:jc w:val="center"/>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kern w:val="0"/>
                <w:sz w:val="28"/>
                <w:szCs w:val="28"/>
                <w:lang w:eastAsia="zh-CN"/>
                <w14:ligatures w14:val="none"/>
              </w:rPr>
              <w:t>0,0</w:t>
            </w:r>
          </w:p>
        </w:tc>
      </w:tr>
      <w:tr w:rsidR="00E90CB1" w:rsidRPr="00E90CB1" w14:paraId="0A88E388" w14:textId="77777777" w:rsidTr="001C2A41">
        <w:tblPrEx>
          <w:tblCellMar>
            <w:top w:w="55" w:type="dxa"/>
            <w:left w:w="55" w:type="dxa"/>
            <w:bottom w:w="55" w:type="dxa"/>
            <w:right w:w="55" w:type="dxa"/>
          </w:tblCellMar>
        </w:tblPrEx>
        <w:trPr>
          <w:gridAfter w:val="1"/>
          <w:wAfter w:w="23" w:type="dxa"/>
          <w:trHeight w:val="23"/>
        </w:trPr>
        <w:tc>
          <w:tcPr>
            <w:tcW w:w="4820" w:type="dxa"/>
            <w:tcBorders>
              <w:top w:val="single" w:sz="4" w:space="0" w:color="auto"/>
              <w:left w:val="single" w:sz="2" w:space="0" w:color="000000"/>
              <w:bottom w:val="single" w:sz="2" w:space="0" w:color="000000"/>
            </w:tcBorders>
            <w:shd w:val="clear" w:color="auto" w:fill="auto"/>
          </w:tcPr>
          <w:p w14:paraId="0A6F66AC" w14:textId="77777777" w:rsidR="00E90CB1" w:rsidRPr="00E90CB1" w:rsidRDefault="00E90CB1" w:rsidP="00E90CB1">
            <w:pPr>
              <w:spacing w:after="0" w:line="276" w:lineRule="auto"/>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Подпрограмма муниципальной программы «Социальная поддержка граждан и реализация демографической политики в муниципальном округе»</w:t>
            </w:r>
          </w:p>
        </w:tc>
        <w:tc>
          <w:tcPr>
            <w:tcW w:w="1700" w:type="dxa"/>
            <w:tcBorders>
              <w:top w:val="single" w:sz="4" w:space="0" w:color="auto"/>
              <w:left w:val="single" w:sz="2" w:space="0" w:color="000000"/>
              <w:bottom w:val="single" w:sz="2" w:space="0" w:color="000000"/>
            </w:tcBorders>
            <w:shd w:val="clear" w:color="auto" w:fill="auto"/>
          </w:tcPr>
          <w:p w14:paraId="6EC28E7A" w14:textId="77777777" w:rsidR="00E90CB1" w:rsidRPr="00E90CB1" w:rsidRDefault="00E90CB1" w:rsidP="00E90CB1">
            <w:pPr>
              <w:spacing w:after="0" w:line="276" w:lineRule="auto"/>
              <w:jc w:val="center"/>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8474,6</w:t>
            </w:r>
          </w:p>
          <w:p w14:paraId="38E0CECA" w14:textId="77777777" w:rsidR="00E90CB1" w:rsidRPr="00E90CB1" w:rsidRDefault="00E90CB1" w:rsidP="00E90CB1">
            <w:pPr>
              <w:spacing w:after="0" w:line="276" w:lineRule="auto"/>
              <w:jc w:val="center"/>
              <w:rPr>
                <w:rFonts w:ascii="Times New Roman" w:eastAsia="Times New Roman" w:hAnsi="Times New Roman" w:cs="Times New Roman"/>
                <w:color w:val="000000"/>
                <w:kern w:val="0"/>
                <w:sz w:val="28"/>
                <w:szCs w:val="28"/>
                <w:lang w:eastAsia="zh-CN"/>
                <w14:ligatures w14:val="none"/>
              </w:rPr>
            </w:pPr>
          </w:p>
        </w:tc>
        <w:tc>
          <w:tcPr>
            <w:tcW w:w="1843" w:type="dxa"/>
            <w:tcBorders>
              <w:left w:val="single" w:sz="2" w:space="0" w:color="000000"/>
              <w:bottom w:val="single" w:sz="2" w:space="0" w:color="000000"/>
              <w:right w:val="single" w:sz="4" w:space="0" w:color="000000"/>
            </w:tcBorders>
            <w:shd w:val="clear" w:color="auto" w:fill="auto"/>
          </w:tcPr>
          <w:p w14:paraId="2369E796" w14:textId="77777777" w:rsidR="00E90CB1" w:rsidRPr="00E90CB1" w:rsidRDefault="00E90CB1" w:rsidP="00E90CB1">
            <w:pPr>
              <w:spacing w:after="0" w:line="276" w:lineRule="auto"/>
              <w:jc w:val="center"/>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5181,0</w:t>
            </w:r>
          </w:p>
        </w:tc>
        <w:tc>
          <w:tcPr>
            <w:tcW w:w="1843" w:type="dxa"/>
            <w:tcBorders>
              <w:left w:val="single" w:sz="4" w:space="0" w:color="000000"/>
              <w:bottom w:val="single" w:sz="4" w:space="0" w:color="000000"/>
              <w:right w:val="single" w:sz="4" w:space="0" w:color="000000"/>
            </w:tcBorders>
          </w:tcPr>
          <w:p w14:paraId="30E634EB" w14:textId="77777777" w:rsidR="00E90CB1" w:rsidRPr="00E90CB1" w:rsidRDefault="00E90CB1" w:rsidP="00E90CB1">
            <w:pPr>
              <w:spacing w:after="0" w:line="276" w:lineRule="auto"/>
              <w:jc w:val="center"/>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kern w:val="0"/>
                <w:sz w:val="28"/>
                <w:szCs w:val="28"/>
                <w:lang w:eastAsia="zh-CN"/>
                <w14:ligatures w14:val="none"/>
              </w:rPr>
              <w:t>3293,6</w:t>
            </w:r>
          </w:p>
        </w:tc>
      </w:tr>
      <w:tr w:rsidR="00E90CB1" w:rsidRPr="00E90CB1" w14:paraId="705BB611" w14:textId="77777777" w:rsidTr="001C2A41">
        <w:tblPrEx>
          <w:tblCellMar>
            <w:left w:w="108" w:type="dxa"/>
            <w:right w:w="108" w:type="dxa"/>
          </w:tblCellMar>
        </w:tblPrEx>
        <w:trPr>
          <w:gridAfter w:val="1"/>
          <w:wAfter w:w="23" w:type="dxa"/>
          <w:trHeight w:val="315"/>
        </w:trPr>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408D88CF" w14:textId="77777777" w:rsidR="00E90CB1" w:rsidRPr="00E90CB1" w:rsidRDefault="00E90CB1" w:rsidP="00E90CB1">
            <w:pPr>
              <w:spacing w:after="0" w:line="300" w:lineRule="auto"/>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Итого</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14:paraId="10C65414" w14:textId="77777777" w:rsidR="00E90CB1" w:rsidRPr="00E90CB1" w:rsidRDefault="00E90CB1" w:rsidP="00E90CB1">
            <w:pPr>
              <w:spacing w:after="0" w:line="276" w:lineRule="auto"/>
              <w:jc w:val="center"/>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b/>
                <w:bCs/>
                <w:color w:val="000000"/>
                <w:kern w:val="0"/>
                <w:sz w:val="28"/>
                <w:szCs w:val="28"/>
                <w:lang w:eastAsia="zh-CN"/>
                <w14:ligatures w14:val="none"/>
              </w:rPr>
              <w:t>95862,4</w:t>
            </w:r>
          </w:p>
          <w:p w14:paraId="239445CE" w14:textId="77777777" w:rsidR="00E90CB1" w:rsidRPr="00E90CB1" w:rsidRDefault="00E90CB1" w:rsidP="00E90CB1">
            <w:pPr>
              <w:spacing w:after="0" w:line="300" w:lineRule="auto"/>
              <w:jc w:val="both"/>
              <w:rPr>
                <w:rFonts w:ascii="Times New Roman" w:eastAsia="Times New Roman" w:hAnsi="Times New Roman" w:cs="Times New Roman"/>
                <w:b/>
                <w:bCs/>
                <w:color w:val="000000"/>
                <w:kern w:val="0"/>
                <w:sz w:val="28"/>
                <w:szCs w:val="28"/>
                <w:lang w:eastAsia="zh-CN"/>
                <w14:ligatures w14:val="none"/>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0A46AEB4" w14:textId="77777777" w:rsidR="00E90CB1" w:rsidRPr="00E90CB1" w:rsidRDefault="00E90CB1" w:rsidP="00E90CB1">
            <w:pPr>
              <w:spacing w:after="0" w:line="276" w:lineRule="auto"/>
              <w:jc w:val="center"/>
              <w:rPr>
                <w:rFonts w:ascii="Times New Roman" w:eastAsia="Times New Roman" w:hAnsi="Times New Roman" w:cs="Times New Roman"/>
                <w:b/>
                <w:color w:val="000000"/>
                <w:kern w:val="0"/>
                <w:sz w:val="28"/>
                <w:szCs w:val="28"/>
                <w:lang w:eastAsia="zh-CN"/>
                <w14:ligatures w14:val="none"/>
              </w:rPr>
            </w:pPr>
            <w:r w:rsidRPr="00E90CB1">
              <w:rPr>
                <w:rFonts w:ascii="Times New Roman" w:eastAsia="Times New Roman" w:hAnsi="Times New Roman" w:cs="Times New Roman"/>
                <w:b/>
                <w:color w:val="000000"/>
                <w:kern w:val="0"/>
                <w:sz w:val="28"/>
                <w:szCs w:val="28"/>
                <w:lang w:eastAsia="zh-CN"/>
                <w14:ligatures w14:val="none"/>
              </w:rPr>
              <w:t>78490,8</w:t>
            </w:r>
          </w:p>
        </w:tc>
        <w:tc>
          <w:tcPr>
            <w:tcW w:w="1843" w:type="dxa"/>
            <w:tcBorders>
              <w:top w:val="single" w:sz="4" w:space="0" w:color="000000"/>
              <w:left w:val="single" w:sz="4" w:space="0" w:color="000000"/>
              <w:bottom w:val="single" w:sz="4" w:space="0" w:color="000000"/>
              <w:right w:val="single" w:sz="4" w:space="0" w:color="000000"/>
            </w:tcBorders>
          </w:tcPr>
          <w:p w14:paraId="54A8F213" w14:textId="77777777" w:rsidR="00E90CB1" w:rsidRPr="00E90CB1" w:rsidRDefault="00E90CB1" w:rsidP="00E90CB1">
            <w:pPr>
              <w:spacing w:after="0" w:line="300" w:lineRule="auto"/>
              <w:ind w:left="142"/>
              <w:jc w:val="center"/>
              <w:rPr>
                <w:rFonts w:ascii="Times New Roman" w:eastAsia="Times New Roman" w:hAnsi="Times New Roman" w:cs="Times New Roman"/>
                <w:b/>
                <w:bCs/>
                <w:kern w:val="0"/>
                <w:sz w:val="28"/>
                <w:szCs w:val="28"/>
                <w:lang w:eastAsia="zh-CN"/>
                <w14:ligatures w14:val="none"/>
              </w:rPr>
            </w:pPr>
            <w:r w:rsidRPr="00E90CB1">
              <w:rPr>
                <w:rFonts w:ascii="Times New Roman" w:eastAsia="Times New Roman" w:hAnsi="Times New Roman" w:cs="Times New Roman"/>
                <w:b/>
                <w:color w:val="000000"/>
                <w:kern w:val="0"/>
                <w:sz w:val="28"/>
                <w:szCs w:val="28"/>
                <w:lang w:eastAsia="zh-CN"/>
                <w14:ligatures w14:val="none"/>
              </w:rPr>
              <w:t>17371,6</w:t>
            </w:r>
          </w:p>
        </w:tc>
      </w:tr>
    </w:tbl>
    <w:p w14:paraId="09648AFD" w14:textId="77777777" w:rsidR="00E90CB1" w:rsidRPr="00E90CB1" w:rsidRDefault="00E90CB1" w:rsidP="00E90CB1">
      <w:pPr>
        <w:spacing w:after="0" w:line="276" w:lineRule="auto"/>
        <w:jc w:val="center"/>
        <w:rPr>
          <w:rFonts w:ascii="Times New Roman" w:eastAsia="Times New Roman" w:hAnsi="Times New Roman" w:cs="Times New Roman"/>
          <w:b/>
          <w:bCs/>
          <w:kern w:val="0"/>
          <w:sz w:val="28"/>
          <w:szCs w:val="28"/>
          <w:lang w:eastAsia="zh-CN"/>
          <w14:ligatures w14:val="none"/>
        </w:rPr>
      </w:pPr>
    </w:p>
    <w:p w14:paraId="7134B318" w14:textId="77777777" w:rsidR="00E90CB1" w:rsidRPr="00E90CB1" w:rsidRDefault="00E90CB1" w:rsidP="00E90CB1">
      <w:pPr>
        <w:spacing w:after="0" w:line="300" w:lineRule="auto"/>
        <w:ind w:firstLine="709"/>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color w:val="000000"/>
          <w:kern w:val="0"/>
          <w:sz w:val="28"/>
          <w:szCs w:val="28"/>
          <w:lang w:eastAsia="zh-CN"/>
          <w14:ligatures w14:val="none"/>
        </w:rPr>
        <w:t>Для достижения цели Программы предусматривается решение следующих задач:</w:t>
      </w:r>
    </w:p>
    <w:p w14:paraId="0DC79FD9" w14:textId="77777777" w:rsidR="00E90CB1" w:rsidRPr="00E90CB1" w:rsidRDefault="00E90CB1" w:rsidP="00E90CB1">
      <w:pPr>
        <w:spacing w:after="0" w:line="276" w:lineRule="auto"/>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kern w:val="0"/>
          <w:sz w:val="28"/>
          <w:szCs w:val="28"/>
          <w:lang w:eastAsia="zh-CN"/>
          <w14:ligatures w14:val="none"/>
        </w:rPr>
        <w:tab/>
        <w:t>1.  Повышение эффективности функционирования системы муниципального управления,</w:t>
      </w:r>
      <w:r w:rsidRPr="00E90CB1">
        <w:rPr>
          <w:rFonts w:ascii="Times New Roman" w:eastAsia="Times New Roman" w:hAnsi="Times New Roman" w:cs="Times New Roman"/>
          <w:color w:val="000000"/>
          <w:kern w:val="0"/>
          <w:sz w:val="28"/>
          <w:szCs w:val="28"/>
          <w:lang w:eastAsia="zh-CN"/>
          <w14:ligatures w14:val="none"/>
        </w:rPr>
        <w:t xml:space="preserve"> на указанные мероприятия предусмотрены лимиты в сумме 79354,6 тыс. рублей;</w:t>
      </w:r>
      <w:r w:rsidRPr="00E90CB1">
        <w:rPr>
          <w:rFonts w:ascii="Times New Roman" w:eastAsia="Times New Roman" w:hAnsi="Times New Roman" w:cs="Times New Roman"/>
          <w:kern w:val="0"/>
          <w:sz w:val="28"/>
          <w:szCs w:val="28"/>
          <w:lang w:eastAsia="zh-CN"/>
          <w14:ligatures w14:val="none"/>
        </w:rPr>
        <w:tab/>
      </w:r>
    </w:p>
    <w:p w14:paraId="3E4C12B0" w14:textId="77777777" w:rsidR="00E90CB1" w:rsidRPr="00E90CB1" w:rsidRDefault="00E90CB1" w:rsidP="00E90CB1">
      <w:pPr>
        <w:spacing w:after="0" w:line="276" w:lineRule="auto"/>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kern w:val="0"/>
          <w:sz w:val="28"/>
          <w:szCs w:val="28"/>
          <w:lang w:eastAsia="zh-CN"/>
          <w14:ligatures w14:val="none"/>
        </w:rPr>
        <w:tab/>
        <w:t xml:space="preserve">2.Обеспечение реализации законодательства на территории муниципального округа по противодействию коррупции в целях исключения коррупции в деятельности муниципального округа, </w:t>
      </w:r>
      <w:r w:rsidRPr="00E90CB1">
        <w:rPr>
          <w:rFonts w:ascii="Times New Roman" w:eastAsia="Times New Roman" w:hAnsi="Times New Roman" w:cs="Times New Roman"/>
          <w:color w:val="000000"/>
          <w:kern w:val="0"/>
          <w:sz w:val="28"/>
          <w:szCs w:val="28"/>
          <w:lang w:eastAsia="zh-CN"/>
          <w14:ligatures w14:val="none"/>
        </w:rPr>
        <w:t>на указанные мероприятия предусмотрены лимиты в сумме 1,0 тыс. рублей;</w:t>
      </w:r>
      <w:r w:rsidRPr="00E90CB1">
        <w:rPr>
          <w:rFonts w:ascii="Times New Roman" w:eastAsia="Times New Roman" w:hAnsi="Times New Roman" w:cs="Times New Roman"/>
          <w:kern w:val="0"/>
          <w:sz w:val="28"/>
          <w:szCs w:val="28"/>
          <w:lang w:eastAsia="zh-CN"/>
          <w14:ligatures w14:val="none"/>
        </w:rPr>
        <w:tab/>
      </w:r>
    </w:p>
    <w:p w14:paraId="0775AF06" w14:textId="77777777" w:rsidR="00E90CB1" w:rsidRPr="00E90CB1" w:rsidRDefault="00E90CB1" w:rsidP="00E90CB1">
      <w:pPr>
        <w:spacing w:after="0" w:line="276" w:lineRule="auto"/>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kern w:val="0"/>
          <w:sz w:val="28"/>
          <w:szCs w:val="28"/>
          <w:lang w:eastAsia="zh-CN"/>
          <w14:ligatures w14:val="none"/>
        </w:rPr>
        <w:lastRenderedPageBreak/>
        <w:tab/>
        <w:t>3. Обеспечение долгосрочной сбалансированности и устойчивости бюджетной системы, повышение качества управления муниципальными финансами,</w:t>
      </w:r>
      <w:r w:rsidRPr="00E90CB1">
        <w:rPr>
          <w:rFonts w:ascii="Times New Roman" w:eastAsia="Times New Roman" w:hAnsi="Times New Roman" w:cs="Times New Roman"/>
          <w:color w:val="000000"/>
          <w:kern w:val="0"/>
          <w:sz w:val="28"/>
          <w:szCs w:val="28"/>
          <w:lang w:eastAsia="zh-CN"/>
          <w14:ligatures w14:val="none"/>
        </w:rPr>
        <w:t xml:space="preserve"> на указанные мероприятия предусмотрены лимиты в сумме 8032,2 тыс. рублей;</w:t>
      </w:r>
      <w:r w:rsidRPr="00E90CB1">
        <w:rPr>
          <w:rFonts w:ascii="Times New Roman" w:eastAsia="Times New Roman" w:hAnsi="Times New Roman" w:cs="Times New Roman"/>
          <w:kern w:val="0"/>
          <w:sz w:val="28"/>
          <w:szCs w:val="28"/>
          <w:lang w:eastAsia="zh-CN"/>
          <w14:ligatures w14:val="none"/>
        </w:rPr>
        <w:tab/>
      </w:r>
    </w:p>
    <w:p w14:paraId="48C83ECA" w14:textId="77777777" w:rsidR="00E90CB1" w:rsidRPr="00E90CB1" w:rsidRDefault="00E90CB1" w:rsidP="00E90CB1">
      <w:pPr>
        <w:spacing w:after="0" w:line="276" w:lineRule="auto"/>
        <w:ind w:firstLine="708"/>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kern w:val="0"/>
          <w:sz w:val="28"/>
          <w:szCs w:val="28"/>
          <w:lang w:eastAsia="zh-CN"/>
          <w14:ligatures w14:val="none"/>
        </w:rPr>
        <w:t xml:space="preserve">4. Повышение уровня качества жизни граждан, нуждающихся в социальной поддержке </w:t>
      </w:r>
      <w:r w:rsidRPr="00E90CB1">
        <w:rPr>
          <w:rFonts w:ascii="Times New Roman" w:eastAsia="Times New Roman" w:hAnsi="Times New Roman" w:cs="Times New Roman"/>
          <w:color w:val="000000"/>
          <w:kern w:val="0"/>
          <w:sz w:val="28"/>
          <w:szCs w:val="28"/>
          <w:lang w:eastAsia="zh-CN"/>
          <w14:ligatures w14:val="none"/>
        </w:rPr>
        <w:t>на указанные мероприятия предусмотрены лимиты в сумме 8474,6 тыс. рублей.</w:t>
      </w:r>
    </w:p>
    <w:p w14:paraId="451D9B68" w14:textId="77777777" w:rsidR="00E90CB1" w:rsidRPr="00E90CB1" w:rsidRDefault="00E90CB1" w:rsidP="00E90CB1">
      <w:pPr>
        <w:spacing w:after="0" w:line="276" w:lineRule="auto"/>
        <w:rPr>
          <w:rFonts w:ascii="Times New Roman" w:eastAsia="Times New Roman" w:hAnsi="Times New Roman" w:cs="Times New Roman"/>
          <w:b/>
          <w:bCs/>
          <w:kern w:val="0"/>
          <w:sz w:val="28"/>
          <w:szCs w:val="28"/>
          <w:lang w:eastAsia="zh-CN"/>
          <w14:ligatures w14:val="none"/>
        </w:rPr>
      </w:pPr>
      <w:r w:rsidRPr="00E90CB1">
        <w:rPr>
          <w:rFonts w:ascii="Times New Roman" w:eastAsia="Times New Roman" w:hAnsi="Times New Roman" w:cs="Times New Roman"/>
          <w:b/>
          <w:bCs/>
          <w:kern w:val="0"/>
          <w:sz w:val="28"/>
          <w:szCs w:val="28"/>
          <w:lang w:eastAsia="zh-CN"/>
          <w14:ligatures w14:val="none"/>
        </w:rPr>
        <w:tab/>
      </w:r>
    </w:p>
    <w:p w14:paraId="1BDFBE53" w14:textId="77777777" w:rsidR="00E90CB1" w:rsidRPr="00E90CB1" w:rsidRDefault="00E90CB1" w:rsidP="00E90CB1">
      <w:pPr>
        <w:spacing w:after="0" w:line="276" w:lineRule="auto"/>
        <w:jc w:val="center"/>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b/>
          <w:kern w:val="0"/>
          <w:sz w:val="28"/>
          <w:szCs w:val="28"/>
          <w:lang w:eastAsia="zh-CN"/>
          <w14:ligatures w14:val="none"/>
        </w:rPr>
        <w:t>Расходы бюджета</w:t>
      </w:r>
      <w:r w:rsidRPr="00E90CB1">
        <w:rPr>
          <w:rFonts w:ascii="Times New Roman" w:eastAsia="Times New Roman" w:hAnsi="Times New Roman" w:cs="Times New Roman"/>
          <w:kern w:val="0"/>
          <w:sz w:val="28"/>
          <w:szCs w:val="28"/>
          <w:lang w:eastAsia="zh-CN"/>
          <w14:ligatures w14:val="none"/>
        </w:rPr>
        <w:t xml:space="preserve"> </w:t>
      </w:r>
      <w:bookmarkStart w:id="15" w:name="_Hlk182233721"/>
      <w:r w:rsidRPr="00E90CB1">
        <w:rPr>
          <w:rFonts w:ascii="Times New Roman" w:eastAsia="Times New Roman" w:hAnsi="Times New Roman" w:cs="Times New Roman"/>
          <w:b/>
          <w:bCs/>
          <w:kern w:val="0"/>
          <w:sz w:val="28"/>
          <w:szCs w:val="28"/>
          <w:lang w:eastAsia="zh-CN"/>
          <w14:ligatures w14:val="none"/>
        </w:rPr>
        <w:t xml:space="preserve">Порховского </w:t>
      </w:r>
      <w:r w:rsidRPr="00E90CB1">
        <w:rPr>
          <w:rFonts w:ascii="Times New Roman" w:eastAsia="Times New Roman" w:hAnsi="Times New Roman" w:cs="Times New Roman"/>
          <w:b/>
          <w:kern w:val="0"/>
          <w:sz w:val="28"/>
          <w:szCs w:val="28"/>
          <w:lang w:eastAsia="zh-CN"/>
          <w14:ligatures w14:val="none"/>
        </w:rPr>
        <w:t>муниципального округа</w:t>
      </w:r>
      <w:bookmarkEnd w:id="15"/>
      <w:r w:rsidRPr="00E90CB1">
        <w:rPr>
          <w:rFonts w:ascii="Times New Roman" w:eastAsia="Times New Roman" w:hAnsi="Times New Roman" w:cs="Times New Roman"/>
          <w:kern w:val="0"/>
          <w:sz w:val="28"/>
          <w:szCs w:val="28"/>
          <w:lang w:eastAsia="zh-CN"/>
          <w14:ligatures w14:val="none"/>
        </w:rPr>
        <w:t xml:space="preserve"> </w:t>
      </w:r>
    </w:p>
    <w:p w14:paraId="71952BF3" w14:textId="77777777" w:rsidR="00E90CB1" w:rsidRPr="00E90CB1" w:rsidRDefault="00E90CB1" w:rsidP="00E90CB1">
      <w:pPr>
        <w:spacing w:after="0" w:line="276" w:lineRule="auto"/>
        <w:jc w:val="center"/>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b/>
          <w:kern w:val="0"/>
          <w:sz w:val="28"/>
          <w:szCs w:val="28"/>
          <w:lang w:eastAsia="zh-CN"/>
          <w14:ligatures w14:val="none"/>
        </w:rPr>
        <w:t>на непрограммные направления деятельности</w:t>
      </w:r>
    </w:p>
    <w:p w14:paraId="02C3F328" w14:textId="77777777" w:rsidR="00E90CB1" w:rsidRPr="00E90CB1" w:rsidRDefault="00E90CB1" w:rsidP="00E90CB1">
      <w:pPr>
        <w:spacing w:after="0" w:line="300" w:lineRule="auto"/>
        <w:jc w:val="center"/>
        <w:rPr>
          <w:rFonts w:ascii="Times New Roman" w:eastAsia="Times New Roman" w:hAnsi="Times New Roman" w:cs="Times New Roman"/>
          <w:b/>
          <w:kern w:val="0"/>
          <w:sz w:val="28"/>
          <w:szCs w:val="28"/>
          <w:lang w:eastAsia="zh-CN"/>
          <w14:ligatures w14:val="none"/>
        </w:rPr>
      </w:pPr>
    </w:p>
    <w:p w14:paraId="3253EBF8" w14:textId="77777777" w:rsidR="00E90CB1" w:rsidRPr="00E90CB1" w:rsidRDefault="00E90CB1" w:rsidP="00E90CB1">
      <w:pPr>
        <w:spacing w:after="0" w:line="276" w:lineRule="auto"/>
        <w:ind w:firstLine="709"/>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kern w:val="0"/>
          <w:sz w:val="28"/>
          <w:szCs w:val="28"/>
          <w:lang w:eastAsia="zh-CN"/>
          <w14:ligatures w14:val="none"/>
        </w:rPr>
        <w:t xml:space="preserve">В рамках непрограммного направления расходов бюджета Порховского муниципального округа на 2025 год предусмотрены расходы в сумме </w:t>
      </w:r>
      <w:r w:rsidRPr="00E90CB1">
        <w:rPr>
          <w:rFonts w:ascii="Times New Roman" w:eastAsia="Times New Roman" w:hAnsi="Times New Roman" w:cs="Times New Roman"/>
          <w:bCs/>
          <w:color w:val="000000"/>
          <w:kern w:val="0"/>
          <w:sz w:val="28"/>
          <w:szCs w:val="28"/>
          <w:lang w:eastAsia="zh-CN"/>
          <w14:ligatures w14:val="none"/>
        </w:rPr>
        <w:t>2727,9 тыс</w:t>
      </w:r>
      <w:r w:rsidRPr="00E90CB1">
        <w:rPr>
          <w:rFonts w:ascii="Times New Roman" w:eastAsia="Times New Roman" w:hAnsi="Times New Roman" w:cs="Times New Roman"/>
          <w:kern w:val="0"/>
          <w:sz w:val="28"/>
          <w:szCs w:val="28"/>
          <w:lang w:eastAsia="zh-CN"/>
          <w14:ligatures w14:val="none"/>
        </w:rPr>
        <w:t>. рублей,</w:t>
      </w:r>
      <w:r w:rsidRPr="00E90CB1">
        <w:rPr>
          <w:rFonts w:ascii="Times New Roman" w:eastAsia="Times New Roman" w:hAnsi="Times New Roman" w:cs="Times New Roman"/>
          <w:color w:val="FF0000"/>
          <w:kern w:val="0"/>
          <w:sz w:val="28"/>
          <w:szCs w:val="28"/>
          <w:lang w:eastAsia="zh-CN"/>
          <w14:ligatures w14:val="none"/>
        </w:rPr>
        <w:t xml:space="preserve"> </w:t>
      </w:r>
      <w:r w:rsidRPr="00E90CB1">
        <w:rPr>
          <w:rFonts w:ascii="Times New Roman" w:eastAsia="Times New Roman" w:hAnsi="Times New Roman" w:cs="Times New Roman"/>
          <w:kern w:val="0"/>
          <w:sz w:val="28"/>
          <w:szCs w:val="28"/>
          <w:lang w:eastAsia="zh-CN"/>
          <w14:ligatures w14:val="none"/>
        </w:rPr>
        <w:t>в том числе на:</w:t>
      </w:r>
    </w:p>
    <w:p w14:paraId="589069E7" w14:textId="77777777" w:rsidR="00E90CB1" w:rsidRPr="00E90CB1" w:rsidRDefault="00E90CB1" w:rsidP="00E90CB1">
      <w:pPr>
        <w:spacing w:after="0" w:line="300" w:lineRule="auto"/>
        <w:ind w:firstLine="709"/>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kern w:val="0"/>
          <w:sz w:val="28"/>
          <w:szCs w:val="28"/>
          <w:lang w:eastAsia="zh-CN"/>
          <w14:ligatures w14:val="none"/>
        </w:rPr>
        <w:t>- Резервный фонд администрации муниципального района;</w:t>
      </w:r>
    </w:p>
    <w:p w14:paraId="373BA779" w14:textId="77777777" w:rsidR="00E90CB1" w:rsidRPr="00E90CB1" w:rsidRDefault="00E90CB1" w:rsidP="00E90CB1">
      <w:pPr>
        <w:spacing w:after="0" w:line="300" w:lineRule="auto"/>
        <w:ind w:firstLine="709"/>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kern w:val="0"/>
          <w:sz w:val="28"/>
          <w:szCs w:val="28"/>
          <w:lang w:eastAsia="zh-CN"/>
          <w14:ligatures w14:val="none"/>
        </w:rPr>
        <w:t>- Обеспечение деятельности главы района;</w:t>
      </w:r>
    </w:p>
    <w:p w14:paraId="06949DA9" w14:textId="77777777" w:rsidR="00E90CB1" w:rsidRPr="00E90CB1" w:rsidRDefault="00E90CB1" w:rsidP="00E90CB1">
      <w:pPr>
        <w:spacing w:after="0" w:line="300" w:lineRule="auto"/>
        <w:ind w:firstLine="709"/>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kern w:val="0"/>
          <w:sz w:val="28"/>
          <w:szCs w:val="28"/>
          <w:lang w:eastAsia="zh-CN"/>
          <w14:ligatures w14:val="none"/>
        </w:rPr>
        <w:t>- Обеспечение функций депутатов представительного органа муниципального образования.</w:t>
      </w:r>
    </w:p>
    <w:p w14:paraId="0E710190" w14:textId="77777777" w:rsidR="00E90CB1" w:rsidRPr="00E90CB1" w:rsidRDefault="00E90CB1" w:rsidP="00E90CB1">
      <w:pPr>
        <w:spacing w:after="0" w:line="300" w:lineRule="auto"/>
        <w:ind w:firstLine="709"/>
        <w:jc w:val="both"/>
        <w:rPr>
          <w:rFonts w:ascii="Times New Roman" w:eastAsia="Times New Roman" w:hAnsi="Times New Roman" w:cs="Times New Roman"/>
          <w:kern w:val="0"/>
          <w:sz w:val="28"/>
          <w:szCs w:val="28"/>
          <w:lang w:eastAsia="zh-CN"/>
          <w14:ligatures w14:val="none"/>
        </w:rPr>
      </w:pPr>
    </w:p>
    <w:p w14:paraId="2055A863" w14:textId="77777777" w:rsidR="00E90CB1" w:rsidRPr="00E90CB1" w:rsidRDefault="00E90CB1" w:rsidP="00E90CB1">
      <w:pPr>
        <w:widowControl w:val="0"/>
        <w:suppressAutoHyphens/>
        <w:autoSpaceDE w:val="0"/>
        <w:spacing w:after="0" w:line="240" w:lineRule="auto"/>
        <w:ind w:firstLine="540"/>
        <w:jc w:val="center"/>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b/>
          <w:kern w:val="0"/>
          <w:sz w:val="28"/>
          <w:szCs w:val="28"/>
          <w:lang w:eastAsia="zh-CN"/>
          <w14:ligatures w14:val="none"/>
        </w:rPr>
        <w:t>Межбюджетные отношения</w:t>
      </w:r>
    </w:p>
    <w:p w14:paraId="1129A4DA" w14:textId="77777777" w:rsidR="00E90CB1" w:rsidRPr="00E90CB1" w:rsidRDefault="00E90CB1" w:rsidP="00E90CB1">
      <w:pPr>
        <w:widowControl w:val="0"/>
        <w:suppressAutoHyphens/>
        <w:autoSpaceDE w:val="0"/>
        <w:spacing w:after="0" w:line="240" w:lineRule="auto"/>
        <w:ind w:firstLine="540"/>
        <w:jc w:val="both"/>
        <w:rPr>
          <w:rFonts w:ascii="Times New Roman" w:eastAsia="Times New Roman" w:hAnsi="Times New Roman" w:cs="Times New Roman"/>
          <w:b/>
          <w:kern w:val="0"/>
          <w:sz w:val="28"/>
          <w:szCs w:val="28"/>
          <w:lang w:eastAsia="zh-CN"/>
          <w14:ligatures w14:val="none"/>
        </w:rPr>
      </w:pPr>
    </w:p>
    <w:p w14:paraId="05A5EC3B" w14:textId="77777777" w:rsidR="00E90CB1" w:rsidRPr="00E90CB1" w:rsidRDefault="00E90CB1" w:rsidP="00E90CB1">
      <w:pPr>
        <w:autoSpaceDE w:val="0"/>
        <w:spacing w:after="0" w:line="276" w:lineRule="auto"/>
        <w:ind w:firstLine="851"/>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kern w:val="0"/>
          <w:sz w:val="28"/>
          <w:szCs w:val="28"/>
          <w:lang w:eastAsia="zh-CN"/>
          <w14:ligatures w14:val="none"/>
        </w:rPr>
        <w:t xml:space="preserve">Расчет дотаций на выравнивание бюджетной обеспеченности </w:t>
      </w:r>
      <w:r w:rsidRPr="00E90CB1">
        <w:rPr>
          <w:rFonts w:ascii="Times New Roman" w:eastAsia="Times New Roman" w:hAnsi="Times New Roman" w:cs="Times New Roman"/>
          <w:bCs/>
          <w:kern w:val="0"/>
          <w:sz w:val="28"/>
          <w:szCs w:val="28"/>
          <w:lang w:eastAsia="zh-CN"/>
          <w14:ligatures w14:val="none"/>
        </w:rPr>
        <w:t>Порховского муниципального округа</w:t>
      </w:r>
      <w:r w:rsidRPr="00E90CB1">
        <w:rPr>
          <w:rFonts w:ascii="Times New Roman" w:eastAsia="Times New Roman" w:hAnsi="Times New Roman" w:cs="Times New Roman"/>
          <w:b/>
          <w:kern w:val="0"/>
          <w:sz w:val="28"/>
          <w:szCs w:val="28"/>
          <w:lang w:eastAsia="zh-CN"/>
          <w14:ligatures w14:val="none"/>
        </w:rPr>
        <w:t xml:space="preserve"> </w:t>
      </w:r>
      <w:r w:rsidRPr="00E90CB1">
        <w:rPr>
          <w:rFonts w:ascii="Times New Roman" w:eastAsia="Times New Roman" w:hAnsi="Times New Roman" w:cs="Times New Roman"/>
          <w:kern w:val="0"/>
          <w:sz w:val="28"/>
          <w:szCs w:val="28"/>
          <w:lang w:eastAsia="zh-CN"/>
          <w14:ligatures w14:val="none"/>
        </w:rPr>
        <w:t xml:space="preserve">произведен в соответствии с   Законом Псковской области «О межбюджетных отношениях в Псковской области». Дотации предоставляются бюджету </w:t>
      </w:r>
      <w:r w:rsidRPr="00E90CB1">
        <w:rPr>
          <w:rFonts w:ascii="Times New Roman" w:eastAsia="Times New Roman" w:hAnsi="Times New Roman" w:cs="Times New Roman"/>
          <w:bCs/>
          <w:kern w:val="0"/>
          <w:sz w:val="28"/>
          <w:szCs w:val="28"/>
          <w:lang w:eastAsia="zh-CN"/>
          <w14:ligatures w14:val="none"/>
        </w:rPr>
        <w:t>муниципального округа</w:t>
      </w:r>
      <w:r w:rsidRPr="00E90CB1">
        <w:rPr>
          <w:rFonts w:ascii="Times New Roman" w:eastAsia="Times New Roman" w:hAnsi="Times New Roman" w:cs="Times New Roman"/>
          <w:kern w:val="0"/>
          <w:sz w:val="28"/>
          <w:szCs w:val="28"/>
          <w:lang w:eastAsia="zh-CN"/>
          <w14:ligatures w14:val="none"/>
        </w:rPr>
        <w:t xml:space="preserve">, уровень расчетной бюджетной обеспеченности которого, не превышает уровень, установленный в качестве критерия выравнивания расчетной бюджетной обеспеченности </w:t>
      </w:r>
      <w:r w:rsidRPr="00E90CB1">
        <w:rPr>
          <w:rFonts w:ascii="Times New Roman" w:eastAsia="Times New Roman" w:hAnsi="Times New Roman" w:cs="Times New Roman"/>
          <w:bCs/>
          <w:kern w:val="0"/>
          <w:sz w:val="28"/>
          <w:szCs w:val="28"/>
          <w:lang w:eastAsia="zh-CN"/>
          <w14:ligatures w14:val="none"/>
        </w:rPr>
        <w:t>муниципального округа</w:t>
      </w:r>
      <w:r w:rsidRPr="00E90CB1">
        <w:rPr>
          <w:rFonts w:ascii="Times New Roman" w:eastAsia="Times New Roman" w:hAnsi="Times New Roman" w:cs="Times New Roman"/>
          <w:kern w:val="0"/>
          <w:sz w:val="28"/>
          <w:szCs w:val="28"/>
          <w:lang w:eastAsia="zh-CN"/>
          <w14:ligatures w14:val="none"/>
        </w:rPr>
        <w:t xml:space="preserve">. Критерий выравнивания расчетной бюджетной обеспеченности </w:t>
      </w:r>
      <w:r w:rsidRPr="00E90CB1">
        <w:rPr>
          <w:rFonts w:ascii="Times New Roman" w:eastAsia="Times New Roman" w:hAnsi="Times New Roman" w:cs="Times New Roman"/>
          <w:bCs/>
          <w:kern w:val="0"/>
          <w:sz w:val="28"/>
          <w:szCs w:val="28"/>
          <w:lang w:eastAsia="zh-CN"/>
          <w14:ligatures w14:val="none"/>
        </w:rPr>
        <w:t>муниципального округа</w:t>
      </w:r>
      <w:r w:rsidRPr="00E90CB1">
        <w:rPr>
          <w:rFonts w:ascii="Times New Roman" w:eastAsia="Times New Roman" w:hAnsi="Times New Roman" w:cs="Times New Roman"/>
          <w:color w:val="000000"/>
          <w:kern w:val="0"/>
          <w:sz w:val="28"/>
          <w:szCs w:val="28"/>
          <w:lang w:eastAsia="zh-CN"/>
          <w14:ligatures w14:val="none"/>
        </w:rPr>
        <w:t xml:space="preserve"> </w:t>
      </w:r>
      <w:r w:rsidRPr="00E90CB1">
        <w:rPr>
          <w:rFonts w:ascii="Times New Roman" w:eastAsia="Times New Roman" w:hAnsi="Times New Roman" w:cs="Times New Roman"/>
          <w:kern w:val="0"/>
          <w:sz w:val="28"/>
          <w:szCs w:val="28"/>
          <w:lang w:eastAsia="zh-CN"/>
          <w14:ligatures w14:val="none"/>
        </w:rPr>
        <w:t xml:space="preserve">определяется как отношение суммы суммарного прогнозируемого объема доходов бюджета </w:t>
      </w:r>
      <w:r w:rsidRPr="00E90CB1">
        <w:rPr>
          <w:rFonts w:ascii="Times New Roman" w:eastAsia="Times New Roman" w:hAnsi="Times New Roman" w:cs="Times New Roman"/>
          <w:bCs/>
          <w:kern w:val="0"/>
          <w:sz w:val="28"/>
          <w:szCs w:val="28"/>
          <w:lang w:eastAsia="zh-CN"/>
          <w14:ligatures w14:val="none"/>
        </w:rPr>
        <w:t>муниципального округа</w:t>
      </w:r>
      <w:r w:rsidRPr="00E90CB1">
        <w:rPr>
          <w:rFonts w:ascii="Times New Roman" w:eastAsia="Times New Roman" w:hAnsi="Times New Roman" w:cs="Times New Roman"/>
          <w:kern w:val="0"/>
          <w:sz w:val="28"/>
          <w:szCs w:val="28"/>
          <w:lang w:eastAsia="zh-CN"/>
          <w14:ligatures w14:val="none"/>
        </w:rPr>
        <w:t xml:space="preserve"> по налоговым доходам, рассчитанного в соответствии с единой методикой и объема дотаций на выравнивание бюджетной обеспеченности муниципального округа к суммарному прогнозируемому объему доходов бюджета муниципального округа по налоговым доходам, рассчитанному в соответствии с единой методикой.     Источником формирования дотаций на выравнивание бюджетной обеспеченности Порховского муниципального округа являются собственные доходы областного бюджета.</w:t>
      </w:r>
    </w:p>
    <w:p w14:paraId="49644D47" w14:textId="77777777" w:rsidR="00E90CB1" w:rsidRPr="00E90CB1" w:rsidRDefault="00E90CB1" w:rsidP="00E90CB1">
      <w:pPr>
        <w:tabs>
          <w:tab w:val="left" w:pos="960"/>
        </w:tabs>
        <w:autoSpaceDE w:val="0"/>
        <w:spacing w:after="0" w:line="276" w:lineRule="auto"/>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color w:val="17365D"/>
          <w:kern w:val="0"/>
          <w:sz w:val="28"/>
          <w:szCs w:val="28"/>
          <w:lang w:eastAsia="zh-CN"/>
          <w14:ligatures w14:val="none"/>
        </w:rPr>
        <w:lastRenderedPageBreak/>
        <w:t xml:space="preserve"> </w:t>
      </w:r>
      <w:r w:rsidRPr="00E90CB1">
        <w:rPr>
          <w:rFonts w:ascii="Times New Roman" w:eastAsia="Times New Roman" w:hAnsi="Times New Roman" w:cs="Times New Roman"/>
          <w:color w:val="17365D"/>
          <w:kern w:val="0"/>
          <w:sz w:val="28"/>
          <w:szCs w:val="28"/>
          <w:lang w:eastAsia="zh-CN"/>
          <w14:ligatures w14:val="none"/>
        </w:rPr>
        <w:tab/>
      </w:r>
      <w:r w:rsidRPr="00E90CB1">
        <w:rPr>
          <w:rFonts w:ascii="Times New Roman" w:eastAsia="Times New Roman" w:hAnsi="Times New Roman" w:cs="Times New Roman"/>
          <w:kern w:val="0"/>
          <w:sz w:val="28"/>
          <w:szCs w:val="28"/>
          <w:lang w:eastAsia="zh-CN"/>
          <w14:ligatures w14:val="none"/>
        </w:rPr>
        <w:t xml:space="preserve">Размер дотаций на выравнивание бюджетной обеспеченности Порховского муниципального округа </w:t>
      </w:r>
      <w:bookmarkStart w:id="16" w:name="_Hlk150944352"/>
      <w:r w:rsidRPr="00E90CB1">
        <w:rPr>
          <w:rFonts w:ascii="Times New Roman" w:eastAsia="Times New Roman" w:hAnsi="Times New Roman" w:cs="Times New Roman"/>
          <w:kern w:val="0"/>
          <w:sz w:val="28"/>
          <w:szCs w:val="28"/>
          <w:lang w:eastAsia="zh-CN"/>
          <w14:ligatures w14:val="none"/>
        </w:rPr>
        <w:t>составит на 2025 год 87671,0 тыс. рублей, в 2026 и 2027 годах 64228,0 тыс. рублей и 55606,0 тыс. рублей соответственно.</w:t>
      </w:r>
    </w:p>
    <w:bookmarkEnd w:id="16"/>
    <w:p w14:paraId="27F57F53" w14:textId="77777777" w:rsidR="00E90CB1" w:rsidRPr="00E90CB1" w:rsidRDefault="00E90CB1" w:rsidP="00E90CB1">
      <w:pPr>
        <w:tabs>
          <w:tab w:val="left" w:pos="960"/>
        </w:tabs>
        <w:autoSpaceDE w:val="0"/>
        <w:spacing w:after="0" w:line="276" w:lineRule="auto"/>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kern w:val="0"/>
          <w:sz w:val="28"/>
          <w:szCs w:val="28"/>
          <w:lang w:eastAsia="zh-CN"/>
          <w14:ligatures w14:val="none"/>
        </w:rPr>
        <w:tab/>
        <w:t xml:space="preserve">Расчет субвенций бюджетам муниципальных округов произведен исходя из численности жителей. </w:t>
      </w:r>
    </w:p>
    <w:p w14:paraId="10226786" w14:textId="77777777" w:rsidR="00E90CB1" w:rsidRPr="00E90CB1" w:rsidRDefault="00E90CB1" w:rsidP="00E90CB1">
      <w:pPr>
        <w:keepNext/>
        <w:numPr>
          <w:ilvl w:val="1"/>
          <w:numId w:val="0"/>
        </w:numPr>
        <w:tabs>
          <w:tab w:val="num" w:pos="0"/>
        </w:tabs>
        <w:spacing w:after="0" w:line="276" w:lineRule="auto"/>
        <w:ind w:firstLine="284"/>
        <w:jc w:val="both"/>
        <w:outlineLvl w:val="1"/>
        <w:rPr>
          <w:rFonts w:ascii="Times New Roman" w:eastAsia="Times New Roman" w:hAnsi="Times New Roman" w:cs="Times New Roman"/>
          <w:b/>
          <w:bCs/>
          <w:color w:val="000000"/>
          <w:kern w:val="0"/>
          <w:sz w:val="28"/>
          <w:szCs w:val="28"/>
          <w:lang w:eastAsia="zh-CN"/>
          <w14:ligatures w14:val="none"/>
        </w:rPr>
      </w:pPr>
    </w:p>
    <w:p w14:paraId="12EA4764" w14:textId="77777777" w:rsidR="00E90CB1" w:rsidRPr="00E90CB1" w:rsidRDefault="00E90CB1" w:rsidP="00E90CB1">
      <w:pPr>
        <w:spacing w:after="120" w:line="276" w:lineRule="auto"/>
        <w:ind w:firstLine="539"/>
        <w:jc w:val="center"/>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b/>
          <w:bCs/>
          <w:kern w:val="0"/>
          <w:sz w:val="28"/>
          <w:szCs w:val="28"/>
          <w:lang w:eastAsia="zh-CN"/>
          <w14:ligatures w14:val="none"/>
        </w:rPr>
        <w:t xml:space="preserve">Целевые межбюджетные трансферты в объеме субсидий </w:t>
      </w:r>
      <w:r w:rsidRPr="00E90CB1">
        <w:rPr>
          <w:rFonts w:ascii="Times New Roman" w:eastAsia="Times New Roman" w:hAnsi="Times New Roman" w:cs="Times New Roman"/>
          <w:b/>
          <w:kern w:val="0"/>
          <w:sz w:val="28"/>
          <w:szCs w:val="28"/>
          <w:lang w:eastAsia="zh-CN"/>
          <w14:ligatures w14:val="none"/>
        </w:rPr>
        <w:t>бюджету Порховского муниципального округа</w:t>
      </w:r>
      <w:r w:rsidRPr="00E90CB1">
        <w:rPr>
          <w:rFonts w:ascii="Times New Roman" w:eastAsia="Times New Roman" w:hAnsi="Times New Roman" w:cs="Times New Roman"/>
          <w:b/>
          <w:bCs/>
          <w:kern w:val="0"/>
          <w:sz w:val="28"/>
          <w:szCs w:val="28"/>
          <w:lang w:eastAsia="zh-CN"/>
          <w14:ligatures w14:val="none"/>
        </w:rPr>
        <w:t xml:space="preserve"> из областного бюджета на 2025 год и на плановый период 2026 и 2027 годов</w:t>
      </w:r>
    </w:p>
    <w:p w14:paraId="40C17449" w14:textId="77777777" w:rsidR="00E90CB1" w:rsidRPr="00E90CB1" w:rsidRDefault="00E90CB1" w:rsidP="00E90CB1">
      <w:pPr>
        <w:autoSpaceDE w:val="0"/>
        <w:spacing w:after="0" w:line="300" w:lineRule="auto"/>
        <w:jc w:val="center"/>
        <w:rPr>
          <w:rFonts w:ascii="Times New Roman" w:eastAsia="Times New Roman" w:hAnsi="Times New Roman" w:cs="Times New Roman"/>
          <w:b/>
          <w:bCs/>
          <w:kern w:val="0"/>
          <w:sz w:val="28"/>
          <w:szCs w:val="28"/>
          <w:lang w:eastAsia="zh-CN"/>
          <w14:ligatures w14:val="none"/>
        </w:rPr>
      </w:pPr>
    </w:p>
    <w:p w14:paraId="5896EDC2" w14:textId="77777777" w:rsidR="00E90CB1" w:rsidRPr="00E90CB1" w:rsidRDefault="00E90CB1" w:rsidP="00E90CB1">
      <w:pPr>
        <w:spacing w:after="0" w:line="276" w:lineRule="auto"/>
        <w:ind w:firstLine="709"/>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kern w:val="0"/>
          <w:sz w:val="28"/>
          <w:szCs w:val="28"/>
          <w:lang w:eastAsia="zh-CN"/>
          <w14:ligatures w14:val="none"/>
        </w:rPr>
        <w:t>Проектом бюджета Порховского муниципального округа на 2025 год и на плановый период 2026 и 2027 годов предусмотрено:</w:t>
      </w:r>
    </w:p>
    <w:p w14:paraId="312C1221" w14:textId="77777777" w:rsidR="00E90CB1" w:rsidRPr="00E90CB1" w:rsidRDefault="00E90CB1" w:rsidP="00E90CB1">
      <w:pPr>
        <w:spacing w:after="0" w:line="276" w:lineRule="auto"/>
        <w:ind w:firstLine="709"/>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kern w:val="0"/>
          <w:sz w:val="28"/>
          <w:szCs w:val="28"/>
          <w:lang w:eastAsia="zh-CN"/>
          <w14:ligatures w14:val="none"/>
        </w:rPr>
        <w:t xml:space="preserve">-  на 2025 год 12 субсидий,  </w:t>
      </w:r>
      <w:r w:rsidRPr="00E90CB1">
        <w:rPr>
          <w:rFonts w:ascii="Times New Roman" w:eastAsia="Times New Roman" w:hAnsi="Times New Roman" w:cs="Times New Roman"/>
          <w:kern w:val="0"/>
          <w:sz w:val="28"/>
          <w:szCs w:val="28"/>
          <w14:ligatures w14:val="none"/>
        </w:rPr>
        <w:t>на 2026 год 12 субсидий, на 2027 год 9 субсидий в целях софинансирования расходных обязательств, возникающих при выполнении полномочий органов местного самоуправления по вопросам местного значения.</w:t>
      </w:r>
    </w:p>
    <w:p w14:paraId="02C04FFD" w14:textId="77777777" w:rsidR="00E90CB1" w:rsidRPr="00E90CB1" w:rsidRDefault="00E90CB1" w:rsidP="00E90CB1">
      <w:pPr>
        <w:spacing w:after="120" w:line="276" w:lineRule="auto"/>
        <w:ind w:firstLine="539"/>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kern w:val="0"/>
          <w:sz w:val="28"/>
          <w:szCs w:val="28"/>
          <w14:ligatures w14:val="none"/>
        </w:rPr>
        <w:t xml:space="preserve">Общий объем субсидий </w:t>
      </w:r>
      <w:r w:rsidRPr="00E90CB1">
        <w:rPr>
          <w:rFonts w:ascii="Times New Roman" w:eastAsia="Times New Roman" w:hAnsi="Times New Roman" w:cs="Times New Roman"/>
          <w:kern w:val="0"/>
          <w:sz w:val="28"/>
          <w:szCs w:val="28"/>
          <w:lang w:eastAsia="zh-CN"/>
          <w14:ligatures w14:val="none"/>
        </w:rPr>
        <w:t>составит на 2025 год 54390,0 тыс. рублей, на 2026 год 54730,0 тыс. рублей, на 2027 год 33203,0 тыс. рублей.</w:t>
      </w:r>
    </w:p>
    <w:p w14:paraId="26C941C7" w14:textId="77777777" w:rsidR="00E90CB1" w:rsidRPr="00E90CB1" w:rsidRDefault="00E90CB1" w:rsidP="00E90CB1">
      <w:pPr>
        <w:spacing w:after="0" w:line="276" w:lineRule="auto"/>
        <w:ind w:firstLine="709"/>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iCs/>
          <w:kern w:val="0"/>
          <w:sz w:val="28"/>
          <w:szCs w:val="28"/>
          <w14:ligatures w14:val="none"/>
        </w:rPr>
        <w:t>В рамках</w:t>
      </w:r>
      <w:r w:rsidRPr="00E90CB1">
        <w:rPr>
          <w:rFonts w:ascii="Times New Roman" w:eastAsia="Times New Roman" w:hAnsi="Times New Roman" w:cs="Times New Roman"/>
          <w:kern w:val="0"/>
          <w:sz w:val="28"/>
          <w:szCs w:val="28"/>
          <w:lang w:eastAsia="zh-CN"/>
          <w14:ligatures w14:val="none"/>
        </w:rPr>
        <w:t xml:space="preserve"> муниципальной программы </w:t>
      </w:r>
      <w:r w:rsidRPr="00E90CB1">
        <w:rPr>
          <w:rFonts w:ascii="Times New Roman" w:eastAsia="Times New Roman" w:hAnsi="Times New Roman" w:cs="Times New Roman"/>
          <w:bCs/>
          <w:kern w:val="0"/>
          <w:sz w:val="28"/>
          <w:szCs w:val="28"/>
          <w:lang w:eastAsia="zh-CN"/>
          <w14:ligatures w14:val="none"/>
        </w:rPr>
        <w:t>«Развитие образования, молодежной политики и физической культуры и спорта в Порховском муниципальном округе</w:t>
      </w:r>
      <w:r w:rsidRPr="00E90CB1">
        <w:rPr>
          <w:rFonts w:ascii="Times New Roman" w:eastAsia="Times New Roman" w:hAnsi="Times New Roman" w:cs="Times New Roman"/>
          <w:iCs/>
          <w:kern w:val="0"/>
          <w:sz w:val="28"/>
          <w:szCs w:val="28"/>
          <w14:ligatures w14:val="none"/>
        </w:rPr>
        <w:t>» предусмотрены следующие субсидии</w:t>
      </w:r>
      <w:r w:rsidRPr="00E90CB1">
        <w:rPr>
          <w:rFonts w:ascii="Times New Roman" w:eastAsia="Times New Roman" w:hAnsi="Times New Roman" w:cs="Times New Roman"/>
          <w:kern w:val="0"/>
          <w:sz w:val="28"/>
          <w:szCs w:val="28"/>
          <w14:ligatures w14:val="none"/>
        </w:rPr>
        <w:t>:</w:t>
      </w:r>
    </w:p>
    <w:p w14:paraId="11ED30DC" w14:textId="77777777" w:rsidR="00E90CB1" w:rsidRPr="00E90CB1" w:rsidRDefault="00E90CB1" w:rsidP="00E90CB1">
      <w:pPr>
        <w:spacing w:after="0" w:line="276" w:lineRule="auto"/>
        <w:ind w:firstLine="709"/>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kern w:val="0"/>
          <w:sz w:val="28"/>
          <w:szCs w:val="28"/>
          <w:lang w:eastAsia="zh-CN"/>
          <w14:ligatures w14:val="none"/>
        </w:rPr>
        <w:t>- на осуществление мероприятий по организации питания в муниципальных общеобразовательных учреждениях на 2025-2027 годы   в сумме 7448,0 тыс. рублей ежегодно;</w:t>
      </w:r>
    </w:p>
    <w:p w14:paraId="53782FED" w14:textId="77777777" w:rsidR="00E90CB1" w:rsidRPr="00E90CB1" w:rsidRDefault="00E90CB1" w:rsidP="00E90CB1">
      <w:pPr>
        <w:spacing w:after="0" w:line="276" w:lineRule="auto"/>
        <w:ind w:firstLine="709"/>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kern w:val="0"/>
          <w:sz w:val="28"/>
          <w:szCs w:val="28"/>
          <w:lang w:eastAsia="zh-CN"/>
          <w14:ligatures w14:val="none"/>
        </w:rPr>
        <w:t xml:space="preserve"> -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на 2025-2027 годы   в сумме 7531,0 тыс. рублей ежегодно;</w:t>
      </w:r>
    </w:p>
    <w:p w14:paraId="44D3864B" w14:textId="77777777" w:rsidR="00E90CB1" w:rsidRPr="00E90CB1" w:rsidRDefault="00E90CB1" w:rsidP="00E90CB1">
      <w:pPr>
        <w:spacing w:after="0" w:line="276" w:lineRule="auto"/>
        <w:ind w:firstLine="709"/>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kern w:val="0"/>
          <w:sz w:val="28"/>
          <w:szCs w:val="28"/>
          <w:lang w:eastAsia="zh-CN"/>
          <w14:ligatures w14:val="none"/>
        </w:rPr>
        <w:t xml:space="preserve">- на реализацию мероприятий в рамках основного мероприятия «Обеспечение мер, направленных на привлечение жителей области к регулярным занятиям физической культурой и спортом» </w:t>
      </w:r>
      <w:bookmarkStart w:id="17" w:name="_Hlk26439111"/>
      <w:r w:rsidRPr="00E90CB1">
        <w:rPr>
          <w:rFonts w:ascii="Times New Roman" w:eastAsia="Times New Roman" w:hAnsi="Times New Roman" w:cs="Times New Roman"/>
          <w:kern w:val="0"/>
          <w:sz w:val="28"/>
          <w:szCs w:val="28"/>
          <w:lang w:eastAsia="zh-CN"/>
          <w14:ligatures w14:val="none"/>
        </w:rPr>
        <w:t>на 2025-2027 в сумме 191,0 тыс. руб. ежегодно;</w:t>
      </w:r>
    </w:p>
    <w:bookmarkEnd w:id="17"/>
    <w:p w14:paraId="01D3B401" w14:textId="77777777" w:rsidR="00E90CB1" w:rsidRPr="00E90CB1" w:rsidRDefault="00E90CB1" w:rsidP="00E90CB1">
      <w:pPr>
        <w:spacing w:after="0" w:line="276" w:lineRule="auto"/>
        <w:ind w:firstLine="708"/>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kern w:val="0"/>
          <w:sz w:val="28"/>
          <w:szCs w:val="28"/>
          <w:lang w:eastAsia="zh-CN"/>
          <w14:ligatures w14:val="none"/>
        </w:rPr>
        <w:t xml:space="preserve">- на создание условий для осуществления присмотра и ухода за детьми-инвалидами, детьми-сиротами и детьми, оставшимися без попечения родителей, а также за детьми с туберкулезной интоксикацией, осваивающими образовательные программы дошкольного образования в организациях, </w:t>
      </w:r>
      <w:r w:rsidRPr="00E90CB1">
        <w:rPr>
          <w:rFonts w:ascii="Times New Roman" w:eastAsia="Times New Roman" w:hAnsi="Times New Roman" w:cs="Times New Roman"/>
          <w:kern w:val="0"/>
          <w:sz w:val="28"/>
          <w:szCs w:val="28"/>
          <w:lang w:eastAsia="zh-CN"/>
          <w14:ligatures w14:val="none"/>
        </w:rPr>
        <w:lastRenderedPageBreak/>
        <w:t>осуществляющих образовательную деятельность на 2025-2027 годы в сумме 628,0 тыс. рублей ежегодно;</w:t>
      </w:r>
    </w:p>
    <w:p w14:paraId="31AD4C27" w14:textId="77777777" w:rsidR="00E90CB1" w:rsidRPr="00E90CB1" w:rsidRDefault="00E90CB1" w:rsidP="00E90CB1">
      <w:pPr>
        <w:spacing w:after="0" w:line="276" w:lineRule="auto"/>
        <w:ind w:firstLine="708"/>
        <w:jc w:val="both"/>
        <w:rPr>
          <w:rFonts w:ascii="Times New Roman" w:eastAsia="Times New Roman" w:hAnsi="Times New Roman" w:cs="Times New Roman"/>
          <w:kern w:val="0"/>
          <w:sz w:val="28"/>
          <w:szCs w:val="28"/>
          <w:lang w:eastAsia="zh-CN"/>
          <w14:ligatures w14:val="none"/>
        </w:rPr>
      </w:pPr>
    </w:p>
    <w:p w14:paraId="604F3A14" w14:textId="77777777" w:rsidR="00E90CB1" w:rsidRPr="00E90CB1" w:rsidRDefault="00E90CB1" w:rsidP="00E90CB1">
      <w:pPr>
        <w:tabs>
          <w:tab w:val="left" w:pos="1260"/>
        </w:tabs>
        <w:spacing w:after="0" w:line="276" w:lineRule="auto"/>
        <w:ind w:firstLine="709"/>
        <w:jc w:val="both"/>
        <w:rPr>
          <w:rFonts w:ascii="Times New Roman" w:eastAsia="Times New Roman" w:hAnsi="Times New Roman" w:cs="Times New Roman"/>
          <w:kern w:val="0"/>
          <w:sz w:val="28"/>
          <w:szCs w:val="28"/>
          <w14:ligatures w14:val="none"/>
        </w:rPr>
      </w:pPr>
      <w:bookmarkStart w:id="18" w:name="_Hlk88045050"/>
      <w:r w:rsidRPr="00E90CB1">
        <w:rPr>
          <w:rFonts w:ascii="Times New Roman" w:eastAsia="Times New Roman" w:hAnsi="Times New Roman" w:cs="Times New Roman"/>
          <w:iCs/>
          <w:kern w:val="0"/>
          <w:sz w:val="28"/>
          <w:szCs w:val="28"/>
          <w14:ligatures w14:val="none"/>
        </w:rPr>
        <w:t xml:space="preserve">В рамках </w:t>
      </w:r>
      <w:r w:rsidRPr="00E90CB1">
        <w:rPr>
          <w:rFonts w:ascii="Times New Roman" w:eastAsia="Times New Roman" w:hAnsi="Times New Roman" w:cs="Times New Roman"/>
          <w:kern w:val="0"/>
          <w:sz w:val="28"/>
          <w:szCs w:val="28"/>
          <w:lang w:eastAsia="zh-CN"/>
          <w14:ligatures w14:val="none"/>
        </w:rPr>
        <w:t xml:space="preserve">муниципальной программы </w:t>
      </w:r>
      <w:r w:rsidRPr="00E90CB1">
        <w:rPr>
          <w:rFonts w:ascii="Times New Roman" w:eastAsia="Times New Roman" w:hAnsi="Times New Roman" w:cs="Times New Roman"/>
          <w:bCs/>
          <w:iCs/>
          <w:kern w:val="0"/>
          <w:sz w:val="28"/>
          <w:szCs w:val="28"/>
          <w:lang w:eastAsia="zh-CN"/>
          <w14:ligatures w14:val="none"/>
        </w:rPr>
        <w:t>«</w:t>
      </w:r>
      <w:r w:rsidRPr="00E90CB1">
        <w:rPr>
          <w:rFonts w:ascii="Times New Roman" w:eastAsia="Times New Roman" w:hAnsi="Times New Roman" w:cs="Times New Roman"/>
          <w:bCs/>
          <w:iCs/>
          <w:color w:val="000000"/>
          <w:kern w:val="0"/>
          <w:sz w:val="28"/>
          <w:szCs w:val="28"/>
          <w:lang w:eastAsia="zh-CN"/>
          <w14:ligatures w14:val="none"/>
        </w:rPr>
        <w:t>Содействие экономическому развитию и инвестиционной привлекательности Порховского муниципального округа</w:t>
      </w:r>
      <w:r w:rsidRPr="00E90CB1">
        <w:rPr>
          <w:rFonts w:ascii="Times New Roman" w:eastAsia="Times New Roman" w:hAnsi="Times New Roman" w:cs="Times New Roman"/>
          <w:iCs/>
          <w:kern w:val="0"/>
          <w:sz w:val="28"/>
          <w:szCs w:val="28"/>
          <w14:ligatures w14:val="none"/>
        </w:rPr>
        <w:t xml:space="preserve"> </w:t>
      </w:r>
      <w:r w:rsidRPr="00E90CB1">
        <w:rPr>
          <w:rFonts w:ascii="Times New Roman" w:eastAsia="Times New Roman" w:hAnsi="Times New Roman" w:cs="Times New Roman"/>
          <w:kern w:val="0"/>
          <w:sz w:val="28"/>
          <w:szCs w:val="28"/>
          <w14:ligatures w14:val="none"/>
        </w:rPr>
        <w:t>предусмотрены следующие субсидии</w:t>
      </w:r>
      <w:bookmarkEnd w:id="18"/>
      <w:r w:rsidRPr="00E90CB1">
        <w:rPr>
          <w:rFonts w:ascii="Times New Roman" w:eastAsia="Times New Roman" w:hAnsi="Times New Roman" w:cs="Times New Roman"/>
          <w:kern w:val="0"/>
          <w:sz w:val="28"/>
          <w:szCs w:val="28"/>
          <w14:ligatures w14:val="none"/>
        </w:rPr>
        <w:t>:</w:t>
      </w:r>
    </w:p>
    <w:p w14:paraId="5A73EDCD" w14:textId="77777777" w:rsidR="00E90CB1" w:rsidRPr="00E90CB1" w:rsidRDefault="00E90CB1" w:rsidP="00E90CB1">
      <w:pPr>
        <w:tabs>
          <w:tab w:val="left" w:pos="1260"/>
        </w:tabs>
        <w:spacing w:after="0" w:line="276" w:lineRule="auto"/>
        <w:ind w:firstLine="709"/>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kern w:val="0"/>
          <w:sz w:val="28"/>
          <w:szCs w:val="28"/>
          <w14:ligatures w14:val="none"/>
        </w:rPr>
        <w:t>- на установку знаков туристской навигации</w:t>
      </w:r>
      <w:r w:rsidRPr="00E90CB1">
        <w:rPr>
          <w:rFonts w:ascii="Times New Roman" w:eastAsia="Times New Roman" w:hAnsi="Times New Roman" w:cs="Times New Roman"/>
          <w:kern w:val="0"/>
          <w:sz w:val="28"/>
          <w:szCs w:val="28"/>
          <w:lang w:eastAsia="zh-CN"/>
          <w14:ligatures w14:val="none"/>
        </w:rPr>
        <w:t xml:space="preserve"> на 2025-2027 в сумме 125,0 тыс. руб. ежегодно; </w:t>
      </w:r>
    </w:p>
    <w:p w14:paraId="2C76B7D4" w14:textId="77777777" w:rsidR="00E90CB1" w:rsidRPr="00E90CB1" w:rsidRDefault="00E90CB1" w:rsidP="00E90CB1">
      <w:pPr>
        <w:tabs>
          <w:tab w:val="left" w:pos="1260"/>
        </w:tabs>
        <w:spacing w:after="0" w:line="276" w:lineRule="auto"/>
        <w:ind w:firstLine="709"/>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kern w:val="0"/>
          <w:sz w:val="28"/>
          <w:szCs w:val="28"/>
          <w:lang w:eastAsia="zh-CN"/>
          <w14:ligatures w14:val="none"/>
        </w:rPr>
        <w:t xml:space="preserve"> - на ликвидацию очагов сорного растения борщевик "Сосновского" на 2025-2027 в сумме 428,0 тыс. руб. ежегодно.</w:t>
      </w:r>
    </w:p>
    <w:p w14:paraId="6176F823" w14:textId="77777777" w:rsidR="00E90CB1" w:rsidRPr="00E90CB1" w:rsidRDefault="00E90CB1" w:rsidP="00E90CB1">
      <w:pPr>
        <w:spacing w:after="0" w:line="276" w:lineRule="auto"/>
        <w:jc w:val="both"/>
        <w:rPr>
          <w:rFonts w:ascii="Times New Roman" w:eastAsia="Times New Roman" w:hAnsi="Times New Roman" w:cs="Times New Roman"/>
          <w:kern w:val="0"/>
          <w:sz w:val="28"/>
          <w:szCs w:val="28"/>
          <w:lang w:eastAsia="zh-CN"/>
          <w14:ligatures w14:val="none"/>
        </w:rPr>
      </w:pPr>
    </w:p>
    <w:p w14:paraId="2C1A326E" w14:textId="77777777" w:rsidR="00E90CB1" w:rsidRPr="00E90CB1" w:rsidRDefault="00E90CB1" w:rsidP="00E90CB1">
      <w:pPr>
        <w:tabs>
          <w:tab w:val="left" w:pos="1260"/>
        </w:tabs>
        <w:spacing w:after="0" w:line="276" w:lineRule="auto"/>
        <w:ind w:firstLine="709"/>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iCs/>
          <w:kern w:val="0"/>
          <w:sz w:val="28"/>
          <w:szCs w:val="28"/>
          <w14:ligatures w14:val="none"/>
        </w:rPr>
        <w:t xml:space="preserve">В рамках </w:t>
      </w:r>
      <w:r w:rsidRPr="00E90CB1">
        <w:rPr>
          <w:rFonts w:ascii="Times New Roman" w:eastAsia="Times New Roman" w:hAnsi="Times New Roman" w:cs="Times New Roman"/>
          <w:kern w:val="0"/>
          <w:sz w:val="28"/>
          <w:szCs w:val="28"/>
          <w:lang w:eastAsia="zh-CN"/>
          <w14:ligatures w14:val="none"/>
        </w:rPr>
        <w:t xml:space="preserve">муниципальной программы </w:t>
      </w:r>
      <w:r w:rsidRPr="00E90CB1">
        <w:rPr>
          <w:rFonts w:ascii="Times New Roman" w:eastAsia="Times New Roman" w:hAnsi="Times New Roman" w:cs="Times New Roman"/>
          <w:bCs/>
          <w:iCs/>
          <w:kern w:val="0"/>
          <w:sz w:val="28"/>
          <w:szCs w:val="28"/>
          <w:lang w:eastAsia="zh-CN"/>
          <w14:ligatures w14:val="none"/>
        </w:rPr>
        <w:t>«Обеспечение безопасности граждан на территории Порховского муниципального округа</w:t>
      </w:r>
      <w:r w:rsidRPr="00E90CB1">
        <w:rPr>
          <w:rFonts w:ascii="Times New Roman" w:eastAsia="Times New Roman" w:hAnsi="Times New Roman" w:cs="Times New Roman"/>
          <w:iCs/>
          <w:kern w:val="0"/>
          <w:sz w:val="28"/>
          <w:szCs w:val="28"/>
          <w14:ligatures w14:val="none"/>
        </w:rPr>
        <w:t xml:space="preserve"> </w:t>
      </w:r>
      <w:r w:rsidRPr="00E90CB1">
        <w:rPr>
          <w:rFonts w:ascii="Times New Roman" w:eastAsia="Times New Roman" w:hAnsi="Times New Roman" w:cs="Times New Roman"/>
          <w:kern w:val="0"/>
          <w:sz w:val="28"/>
          <w:szCs w:val="28"/>
          <w14:ligatures w14:val="none"/>
        </w:rPr>
        <w:t>предусмотрены следующие субсидии:</w:t>
      </w:r>
    </w:p>
    <w:p w14:paraId="040D6607" w14:textId="77777777" w:rsidR="00E90CB1" w:rsidRPr="00E90CB1" w:rsidRDefault="00E90CB1" w:rsidP="00E90CB1">
      <w:pPr>
        <w:spacing w:after="0" w:line="276" w:lineRule="auto"/>
        <w:ind w:firstLine="709"/>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kern w:val="0"/>
          <w:sz w:val="28"/>
          <w:szCs w:val="28"/>
          <w:lang w:eastAsia="zh-CN"/>
          <w14:ligatures w14:val="none"/>
        </w:rPr>
        <w:t>- на реализацию мероприятий в рамках основного мероприятия «Обеспечение пожарной безопасности в органах исполнительной власти области и муниципальных округах на 2025-2027 в сумме 195,0 тыс. руб. ежегодно;</w:t>
      </w:r>
    </w:p>
    <w:p w14:paraId="110FD9A3" w14:textId="77777777" w:rsidR="00E90CB1" w:rsidRPr="00E90CB1" w:rsidRDefault="00E90CB1" w:rsidP="00E90CB1">
      <w:pPr>
        <w:spacing w:after="0" w:line="276" w:lineRule="auto"/>
        <w:ind w:firstLine="709"/>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kern w:val="0"/>
          <w:sz w:val="28"/>
          <w:szCs w:val="28"/>
          <w:lang w:eastAsia="zh-CN"/>
          <w14:ligatures w14:val="none"/>
        </w:rPr>
        <w:t xml:space="preserve"> - на личное страхование народных дружинников, являющихся членами народных дружин на 2025-2027 в сумме 48,0 тыс. руб. ежегодно.</w:t>
      </w:r>
    </w:p>
    <w:p w14:paraId="281CF372" w14:textId="77777777" w:rsidR="00E90CB1" w:rsidRPr="00E90CB1" w:rsidRDefault="00E90CB1" w:rsidP="00E90CB1">
      <w:pPr>
        <w:spacing w:after="0" w:line="276" w:lineRule="auto"/>
        <w:ind w:firstLine="709"/>
        <w:jc w:val="both"/>
        <w:rPr>
          <w:rFonts w:ascii="Times New Roman" w:eastAsia="Times New Roman" w:hAnsi="Times New Roman" w:cs="Times New Roman"/>
          <w:kern w:val="0"/>
          <w:sz w:val="28"/>
          <w:szCs w:val="28"/>
          <w14:ligatures w14:val="none"/>
        </w:rPr>
      </w:pPr>
    </w:p>
    <w:p w14:paraId="79B41CD9" w14:textId="77777777" w:rsidR="00E90CB1" w:rsidRPr="00E90CB1" w:rsidRDefault="00E90CB1" w:rsidP="00E90CB1">
      <w:pPr>
        <w:spacing w:after="0" w:line="276" w:lineRule="auto"/>
        <w:ind w:firstLine="708"/>
        <w:jc w:val="both"/>
        <w:rPr>
          <w:rFonts w:ascii="Times New Roman" w:eastAsia="Times New Roman" w:hAnsi="Times New Roman" w:cs="Times New Roman"/>
          <w:kern w:val="0"/>
          <w:sz w:val="28"/>
          <w:szCs w:val="28"/>
          <w:lang w:eastAsia="zh-CN"/>
          <w14:ligatures w14:val="none"/>
        </w:rPr>
      </w:pPr>
      <w:bookmarkStart w:id="19" w:name="_Hlk26438694"/>
      <w:bookmarkStart w:id="20" w:name="_Hlk150945498"/>
      <w:r w:rsidRPr="00E90CB1">
        <w:rPr>
          <w:rFonts w:ascii="Times New Roman" w:eastAsia="Times New Roman" w:hAnsi="Times New Roman" w:cs="Times New Roman"/>
          <w:iCs/>
          <w:kern w:val="0"/>
          <w:sz w:val="28"/>
          <w:szCs w:val="28"/>
          <w14:ligatures w14:val="none"/>
        </w:rPr>
        <w:t>В рамках</w:t>
      </w:r>
      <w:r w:rsidRPr="00E90CB1">
        <w:rPr>
          <w:rFonts w:ascii="Times New Roman" w:eastAsia="Times New Roman" w:hAnsi="Times New Roman" w:cs="Times New Roman"/>
          <w:kern w:val="0"/>
          <w:sz w:val="28"/>
          <w:szCs w:val="28"/>
          <w14:ligatures w14:val="none"/>
        </w:rPr>
        <w:t xml:space="preserve"> </w:t>
      </w:r>
      <w:r w:rsidRPr="00E90CB1">
        <w:rPr>
          <w:rFonts w:ascii="Times New Roman" w:eastAsia="Times New Roman" w:hAnsi="Times New Roman" w:cs="Times New Roman"/>
          <w:kern w:val="0"/>
          <w:sz w:val="28"/>
          <w:szCs w:val="28"/>
          <w:lang w:eastAsia="zh-CN"/>
          <w14:ligatures w14:val="none"/>
        </w:rPr>
        <w:t xml:space="preserve">муниципальной программы </w:t>
      </w:r>
      <w:bookmarkEnd w:id="19"/>
      <w:r w:rsidRPr="00E90CB1">
        <w:rPr>
          <w:rFonts w:ascii="Times New Roman" w:eastAsia="Times New Roman" w:hAnsi="Times New Roman" w:cs="Times New Roman"/>
          <w:kern w:val="0"/>
          <w:sz w:val="28"/>
          <w:szCs w:val="28"/>
          <w:lang w:eastAsia="zh-CN"/>
          <w14:ligatures w14:val="none"/>
        </w:rPr>
        <w:t>«</w:t>
      </w:r>
      <w:r w:rsidRPr="00E90CB1">
        <w:rPr>
          <w:rFonts w:ascii="Times New Roman" w:eastAsia="Times New Roman" w:hAnsi="Times New Roman" w:cs="Times New Roman"/>
          <w:bCs/>
          <w:color w:val="000000"/>
          <w:kern w:val="0"/>
          <w:sz w:val="28"/>
          <w:szCs w:val="28"/>
          <w:lang w:eastAsia="zh-CN"/>
          <w14:ligatures w14:val="none"/>
        </w:rPr>
        <w:t>Комплексное развитие систем коммунальной инфраструктуры и благоустройства Порховского муниципального округа</w:t>
      </w:r>
      <w:r w:rsidRPr="00E90CB1">
        <w:rPr>
          <w:rFonts w:ascii="Times New Roman" w:eastAsia="Times New Roman" w:hAnsi="Times New Roman" w:cs="Times New Roman"/>
          <w:iCs/>
          <w:kern w:val="0"/>
          <w:sz w:val="28"/>
          <w:szCs w:val="28"/>
          <w14:ligatures w14:val="none"/>
        </w:rPr>
        <w:t xml:space="preserve">» </w:t>
      </w:r>
      <w:bookmarkStart w:id="21" w:name="_Hlk26438739"/>
      <w:r w:rsidRPr="00E90CB1">
        <w:rPr>
          <w:rFonts w:ascii="Times New Roman" w:eastAsia="Times New Roman" w:hAnsi="Times New Roman" w:cs="Times New Roman"/>
          <w:iCs/>
          <w:kern w:val="0"/>
          <w:sz w:val="28"/>
          <w:szCs w:val="28"/>
          <w14:ligatures w14:val="none"/>
        </w:rPr>
        <w:t>предусмотрены следующие субсидии</w:t>
      </w:r>
      <w:r w:rsidRPr="00E90CB1">
        <w:rPr>
          <w:rFonts w:ascii="Times New Roman" w:eastAsia="Times New Roman" w:hAnsi="Times New Roman" w:cs="Times New Roman"/>
          <w:kern w:val="0"/>
          <w:sz w:val="28"/>
          <w:szCs w:val="28"/>
          <w14:ligatures w14:val="none"/>
        </w:rPr>
        <w:t>:</w:t>
      </w:r>
      <w:bookmarkEnd w:id="21"/>
    </w:p>
    <w:p w14:paraId="0DC3B921" w14:textId="77777777" w:rsidR="00E90CB1" w:rsidRPr="00E90CB1" w:rsidRDefault="00E90CB1" w:rsidP="00E90CB1">
      <w:pPr>
        <w:spacing w:after="0" w:line="276" w:lineRule="auto"/>
        <w:ind w:firstLine="708"/>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kern w:val="0"/>
          <w:sz w:val="28"/>
          <w:szCs w:val="28"/>
          <w:lang w:eastAsia="zh-CN"/>
          <w14:ligatures w14:val="none"/>
        </w:rPr>
        <w:t xml:space="preserve">- на проведение ремонта (реконструкции) и благоустройство воинских захоронений, памятников и памятных знаков, увековечивающих память погибших при защите Отечества на территории муниципального округа </w:t>
      </w:r>
      <w:bookmarkStart w:id="22" w:name="_Hlk26438011"/>
      <w:r w:rsidRPr="00E90CB1">
        <w:rPr>
          <w:rFonts w:ascii="Times New Roman" w:eastAsia="Times New Roman" w:hAnsi="Times New Roman" w:cs="Times New Roman"/>
          <w:kern w:val="0"/>
          <w:sz w:val="28"/>
          <w:szCs w:val="28"/>
          <w:lang w:eastAsia="zh-CN"/>
          <w14:ligatures w14:val="none"/>
        </w:rPr>
        <w:t xml:space="preserve">на 2025 год в сумме 300 тыс. </w:t>
      </w:r>
      <w:bookmarkEnd w:id="22"/>
      <w:r w:rsidRPr="00E90CB1">
        <w:rPr>
          <w:rFonts w:ascii="Times New Roman" w:eastAsia="Times New Roman" w:hAnsi="Times New Roman" w:cs="Times New Roman"/>
          <w:kern w:val="0"/>
          <w:sz w:val="28"/>
          <w:szCs w:val="28"/>
          <w:lang w:eastAsia="zh-CN"/>
          <w14:ligatures w14:val="none"/>
        </w:rPr>
        <w:t>руб., на 2026 год в сумме 500,0 тыс. руб.;</w:t>
      </w:r>
    </w:p>
    <w:bookmarkEnd w:id="20"/>
    <w:p w14:paraId="28A1EA0D" w14:textId="77777777" w:rsidR="00E90CB1" w:rsidRPr="00E90CB1" w:rsidRDefault="00E90CB1" w:rsidP="00E90CB1">
      <w:pPr>
        <w:spacing w:after="0" w:line="276" w:lineRule="auto"/>
        <w:ind w:firstLine="709"/>
        <w:jc w:val="both"/>
        <w:rPr>
          <w:rFonts w:ascii="Times New Roman" w:eastAsia="Times New Roman" w:hAnsi="Times New Roman" w:cs="Times New Roman"/>
          <w:iCs/>
          <w:kern w:val="0"/>
          <w:sz w:val="28"/>
          <w:szCs w:val="28"/>
          <w14:ligatures w14:val="none"/>
        </w:rPr>
      </w:pPr>
    </w:p>
    <w:p w14:paraId="669CBE00" w14:textId="77777777" w:rsidR="00E90CB1" w:rsidRPr="00E90CB1" w:rsidRDefault="00E90CB1" w:rsidP="00E90CB1">
      <w:pPr>
        <w:spacing w:after="0" w:line="276" w:lineRule="auto"/>
        <w:ind w:firstLine="709"/>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iCs/>
          <w:kern w:val="0"/>
          <w:sz w:val="28"/>
          <w:szCs w:val="28"/>
          <w14:ligatures w14:val="none"/>
        </w:rPr>
        <w:t>В рамках</w:t>
      </w:r>
      <w:r w:rsidRPr="00E90CB1">
        <w:rPr>
          <w:rFonts w:ascii="Times New Roman" w:eastAsia="Times New Roman" w:hAnsi="Times New Roman" w:cs="Times New Roman"/>
          <w:kern w:val="0"/>
          <w:sz w:val="28"/>
          <w:szCs w:val="28"/>
          <w14:ligatures w14:val="none"/>
        </w:rPr>
        <w:t xml:space="preserve"> </w:t>
      </w:r>
      <w:r w:rsidRPr="00E90CB1">
        <w:rPr>
          <w:rFonts w:ascii="Times New Roman" w:eastAsia="Times New Roman" w:hAnsi="Times New Roman" w:cs="Times New Roman"/>
          <w:kern w:val="0"/>
          <w:sz w:val="28"/>
          <w:szCs w:val="28"/>
          <w:lang w:eastAsia="zh-CN"/>
          <w14:ligatures w14:val="none"/>
        </w:rPr>
        <w:t xml:space="preserve">муниципальной программы </w:t>
      </w:r>
      <w:r w:rsidRPr="00E90CB1">
        <w:rPr>
          <w:rFonts w:ascii="Times New Roman" w:eastAsia="Times New Roman" w:hAnsi="Times New Roman" w:cs="Times New Roman"/>
          <w:bCs/>
          <w:color w:val="000000"/>
          <w:kern w:val="0"/>
          <w:sz w:val="28"/>
          <w:szCs w:val="28"/>
          <w:lang w:eastAsia="zh-CN"/>
          <w14:ligatures w14:val="none"/>
        </w:rPr>
        <w:t>«Развитие транспортного обслуживания населения на территории Порховского муниципального округа»</w:t>
      </w:r>
      <w:r w:rsidRPr="00E90CB1">
        <w:rPr>
          <w:rFonts w:ascii="Times New Roman" w:eastAsia="Times New Roman" w:hAnsi="Times New Roman" w:cs="Times New Roman"/>
          <w:iCs/>
          <w:kern w:val="0"/>
          <w:sz w:val="28"/>
          <w:szCs w:val="28"/>
          <w14:ligatures w14:val="none"/>
        </w:rPr>
        <w:t xml:space="preserve"> предусмотрены субсидии </w:t>
      </w:r>
      <w:r w:rsidRPr="00E90CB1">
        <w:rPr>
          <w:rFonts w:ascii="Times New Roman" w:eastAsia="Times New Roman" w:hAnsi="Times New Roman" w:cs="Times New Roman"/>
          <w:kern w:val="0"/>
          <w:sz w:val="28"/>
          <w:szCs w:val="28"/>
          <w:lang w:eastAsia="zh-CN"/>
          <w14:ligatures w14:val="none"/>
        </w:rPr>
        <w:t>на осуществление дорожной деятельности, а также на капитальный ремонт дворовых территорий многоквартирных домов, проездов к дворовым территориям многоквартирных домов населенных пунктов области в рамках основного мероприятия «Выполнение работ по обеспечению сохранности и приведению в нормативное состояние автомобильных дорог общего пользования местного значения, дворовых территорий и проездов к ним»  на 2025 в сумме 24339,0 тыс. руб.; на 2026 год в сумме 24539,0 тыс. руб. и  на 2027 год в сумме 24713,0 тыс. руб.</w:t>
      </w:r>
    </w:p>
    <w:p w14:paraId="2631F891" w14:textId="77777777" w:rsidR="00E90CB1" w:rsidRPr="00E90CB1" w:rsidRDefault="00E90CB1" w:rsidP="00E90CB1">
      <w:pPr>
        <w:spacing w:after="0" w:line="276" w:lineRule="auto"/>
        <w:ind w:firstLine="708"/>
        <w:jc w:val="both"/>
        <w:rPr>
          <w:rFonts w:ascii="Times New Roman" w:eastAsia="Times New Roman" w:hAnsi="Times New Roman" w:cs="Times New Roman"/>
          <w:iCs/>
          <w:kern w:val="0"/>
          <w:sz w:val="28"/>
          <w:szCs w:val="28"/>
          <w14:ligatures w14:val="none"/>
        </w:rPr>
      </w:pPr>
    </w:p>
    <w:p w14:paraId="6619A219" w14:textId="77777777" w:rsidR="00E90CB1" w:rsidRPr="00E90CB1" w:rsidRDefault="00E90CB1" w:rsidP="00E90CB1">
      <w:pPr>
        <w:spacing w:after="0" w:line="276" w:lineRule="auto"/>
        <w:ind w:firstLine="708"/>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iCs/>
          <w:kern w:val="0"/>
          <w:sz w:val="28"/>
          <w:szCs w:val="28"/>
          <w14:ligatures w14:val="none"/>
        </w:rPr>
        <w:t>В рамках</w:t>
      </w:r>
      <w:r w:rsidRPr="00E90CB1">
        <w:rPr>
          <w:rFonts w:ascii="Times New Roman" w:eastAsia="Times New Roman" w:hAnsi="Times New Roman" w:cs="Times New Roman"/>
          <w:kern w:val="0"/>
          <w:sz w:val="28"/>
          <w:szCs w:val="28"/>
          <w14:ligatures w14:val="none"/>
        </w:rPr>
        <w:t xml:space="preserve"> </w:t>
      </w:r>
      <w:r w:rsidRPr="00E90CB1">
        <w:rPr>
          <w:rFonts w:ascii="Times New Roman" w:eastAsia="Times New Roman" w:hAnsi="Times New Roman" w:cs="Times New Roman"/>
          <w:kern w:val="0"/>
          <w:sz w:val="28"/>
          <w:szCs w:val="28"/>
          <w:lang w:eastAsia="zh-CN"/>
          <w14:ligatures w14:val="none"/>
        </w:rPr>
        <w:t>муниципальной программы «</w:t>
      </w:r>
      <w:r w:rsidRPr="00E90CB1">
        <w:rPr>
          <w:rFonts w:ascii="Times New Roman" w:eastAsia="Times New Roman" w:hAnsi="Times New Roman" w:cs="Times New Roman"/>
          <w:bCs/>
          <w:color w:val="000000"/>
          <w:kern w:val="0"/>
          <w:sz w:val="28"/>
          <w:szCs w:val="28"/>
          <w:lang w:eastAsia="zh-CN"/>
          <w14:ligatures w14:val="none"/>
        </w:rPr>
        <w:t>Управление и обеспечение деятельности администрации Порховского муниципального округа, создание условий для эффективного управления муниципальными финансами и муниципальным долгом в Порховском муниципальном округе</w:t>
      </w:r>
      <w:r w:rsidRPr="00E90CB1">
        <w:rPr>
          <w:rFonts w:ascii="Times New Roman" w:eastAsia="Times New Roman" w:hAnsi="Times New Roman" w:cs="Times New Roman"/>
          <w:iCs/>
          <w:kern w:val="0"/>
          <w:sz w:val="28"/>
          <w:szCs w:val="28"/>
          <w14:ligatures w14:val="none"/>
        </w:rPr>
        <w:t xml:space="preserve"> предусмотрены следующие субсидии</w:t>
      </w:r>
      <w:r w:rsidRPr="00E90CB1">
        <w:rPr>
          <w:rFonts w:ascii="Times New Roman" w:eastAsia="Times New Roman" w:hAnsi="Times New Roman" w:cs="Times New Roman"/>
          <w:kern w:val="0"/>
          <w:sz w:val="28"/>
          <w:szCs w:val="28"/>
          <w14:ligatures w14:val="none"/>
        </w:rPr>
        <w:t>:</w:t>
      </w:r>
    </w:p>
    <w:p w14:paraId="006C879B" w14:textId="77777777" w:rsidR="00E90CB1" w:rsidRPr="00E90CB1" w:rsidRDefault="00E90CB1" w:rsidP="00E90CB1">
      <w:pPr>
        <w:spacing w:after="0" w:line="276" w:lineRule="auto"/>
        <w:ind w:firstLine="708"/>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kern w:val="0"/>
          <w:sz w:val="28"/>
          <w:szCs w:val="28"/>
          <w:lang w:eastAsia="zh-CN"/>
          <w14:ligatures w14:val="none"/>
        </w:rPr>
        <w:t xml:space="preserve">- на реализацию мероприятий по поддержки социально ориентированных некоммерческих организаций </w:t>
      </w:r>
      <w:bookmarkStart w:id="23" w:name="_Hlk182235351"/>
      <w:r w:rsidRPr="00E90CB1">
        <w:rPr>
          <w:rFonts w:ascii="Times New Roman" w:eastAsia="Times New Roman" w:hAnsi="Times New Roman" w:cs="Times New Roman"/>
          <w:kern w:val="0"/>
          <w:sz w:val="28"/>
          <w:szCs w:val="28"/>
          <w:lang w:eastAsia="zh-CN"/>
          <w14:ligatures w14:val="none"/>
        </w:rPr>
        <w:t>на 2025 год в сумме 50 тыс. руб., на 2026 год в сумме 20,0 тыс. руб.</w:t>
      </w:r>
      <w:bookmarkEnd w:id="23"/>
      <w:r w:rsidRPr="00E90CB1">
        <w:rPr>
          <w:rFonts w:ascii="Times New Roman" w:eastAsia="Times New Roman" w:hAnsi="Times New Roman" w:cs="Times New Roman"/>
          <w:kern w:val="0"/>
          <w:sz w:val="28"/>
          <w:szCs w:val="28"/>
          <w:lang w:eastAsia="zh-CN"/>
          <w14:ligatures w14:val="none"/>
        </w:rPr>
        <w:t>, на 2027 год в сумме 20,0 тыс. руб.;</w:t>
      </w:r>
    </w:p>
    <w:p w14:paraId="5E9AF5B6" w14:textId="77777777" w:rsidR="00E90CB1" w:rsidRPr="00E90CB1" w:rsidRDefault="00E90CB1" w:rsidP="00E90CB1">
      <w:pPr>
        <w:spacing w:after="0" w:line="276" w:lineRule="auto"/>
        <w:ind w:firstLine="708"/>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kern w:val="0"/>
          <w:sz w:val="28"/>
          <w:szCs w:val="28"/>
          <w:lang w:eastAsia="zh-CN"/>
          <w14:ligatures w14:val="none"/>
        </w:rPr>
        <w:t xml:space="preserve"> - на подготовку проектов межевания земельных участков и на проведение кадастровых работ на 2025 год в сумме 13107,0 тыс. руб., на 2026 год в сумме 13670,0 тыс. руб.</w:t>
      </w:r>
    </w:p>
    <w:p w14:paraId="79D12DFE" w14:textId="77777777" w:rsidR="00E90CB1" w:rsidRPr="00E90CB1" w:rsidRDefault="00E90CB1" w:rsidP="00E90CB1">
      <w:pPr>
        <w:spacing w:after="0" w:line="276" w:lineRule="auto"/>
        <w:jc w:val="both"/>
        <w:rPr>
          <w:rFonts w:ascii="Times New Roman" w:eastAsia="Times New Roman" w:hAnsi="Times New Roman" w:cs="Times New Roman"/>
          <w:kern w:val="0"/>
          <w:sz w:val="28"/>
          <w:szCs w:val="28"/>
          <w:lang w:eastAsia="zh-CN"/>
          <w14:ligatures w14:val="none"/>
        </w:rPr>
      </w:pPr>
    </w:p>
    <w:p w14:paraId="68DE5DA3" w14:textId="77777777" w:rsidR="00E90CB1" w:rsidRPr="00E90CB1" w:rsidRDefault="00E90CB1" w:rsidP="00E90CB1">
      <w:pPr>
        <w:spacing w:after="120" w:line="276" w:lineRule="auto"/>
        <w:ind w:firstLine="539"/>
        <w:jc w:val="center"/>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b/>
          <w:bCs/>
          <w:kern w:val="0"/>
          <w:sz w:val="28"/>
          <w:szCs w:val="28"/>
          <w:lang w:eastAsia="zh-CN"/>
          <w14:ligatures w14:val="none"/>
        </w:rPr>
        <w:t xml:space="preserve">Целевые межбюджетные трансферты в объеме субвенций </w:t>
      </w:r>
      <w:r w:rsidRPr="00E90CB1">
        <w:rPr>
          <w:rFonts w:ascii="Times New Roman" w:eastAsia="Times New Roman" w:hAnsi="Times New Roman" w:cs="Times New Roman"/>
          <w:b/>
          <w:kern w:val="0"/>
          <w:sz w:val="28"/>
          <w:szCs w:val="28"/>
          <w:lang w:eastAsia="zh-CN"/>
          <w14:ligatures w14:val="none"/>
        </w:rPr>
        <w:t xml:space="preserve">бюджету </w:t>
      </w:r>
      <w:bookmarkStart w:id="24" w:name="_Hlk182236357"/>
      <w:r w:rsidRPr="00E90CB1">
        <w:rPr>
          <w:rFonts w:ascii="Times New Roman" w:eastAsia="Times New Roman" w:hAnsi="Times New Roman" w:cs="Times New Roman"/>
          <w:b/>
          <w:kern w:val="0"/>
          <w:sz w:val="28"/>
          <w:szCs w:val="28"/>
          <w:lang w:eastAsia="zh-CN"/>
          <w14:ligatures w14:val="none"/>
        </w:rPr>
        <w:t>Порховского муниципального округа</w:t>
      </w:r>
      <w:bookmarkEnd w:id="24"/>
      <w:r w:rsidRPr="00E90CB1">
        <w:rPr>
          <w:rFonts w:ascii="Times New Roman" w:eastAsia="Times New Roman" w:hAnsi="Times New Roman" w:cs="Times New Roman"/>
          <w:kern w:val="0"/>
          <w:sz w:val="28"/>
          <w:szCs w:val="28"/>
          <w:lang w:eastAsia="zh-CN"/>
          <w14:ligatures w14:val="none"/>
        </w:rPr>
        <w:t xml:space="preserve"> </w:t>
      </w:r>
      <w:r w:rsidRPr="00E90CB1">
        <w:rPr>
          <w:rFonts w:ascii="Times New Roman" w:eastAsia="Times New Roman" w:hAnsi="Times New Roman" w:cs="Times New Roman"/>
          <w:b/>
          <w:kern w:val="0"/>
          <w:sz w:val="28"/>
          <w:szCs w:val="28"/>
          <w:lang w:eastAsia="zh-CN"/>
          <w14:ligatures w14:val="none"/>
        </w:rPr>
        <w:t>из областного бюджета</w:t>
      </w:r>
      <w:r w:rsidRPr="00E90CB1">
        <w:rPr>
          <w:rFonts w:ascii="Times New Roman" w:eastAsia="Times New Roman" w:hAnsi="Times New Roman" w:cs="Times New Roman"/>
          <w:b/>
          <w:bCs/>
          <w:kern w:val="0"/>
          <w:sz w:val="28"/>
          <w:szCs w:val="28"/>
          <w:lang w:eastAsia="zh-CN"/>
          <w14:ligatures w14:val="none"/>
        </w:rPr>
        <w:t xml:space="preserve"> на 2025 год и на плановый период 2026 и 2027 годов</w:t>
      </w:r>
    </w:p>
    <w:p w14:paraId="35BB1380" w14:textId="77777777" w:rsidR="00E90CB1" w:rsidRPr="00E90CB1" w:rsidRDefault="00E90CB1" w:rsidP="00E90CB1">
      <w:pPr>
        <w:tabs>
          <w:tab w:val="left" w:pos="3240"/>
        </w:tabs>
        <w:spacing w:after="0" w:line="276" w:lineRule="auto"/>
        <w:ind w:firstLine="539"/>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kern w:val="0"/>
          <w:sz w:val="28"/>
          <w:szCs w:val="28"/>
          <w:lang w:eastAsia="zh-CN"/>
          <w14:ligatures w14:val="none"/>
        </w:rPr>
        <w:t xml:space="preserve">Проектом бюджета Порховского муниципального округа на 2025 год и на плановый период 2026 и 2027 годов предусмотрено 15 субвенций, </w:t>
      </w:r>
      <w:r w:rsidRPr="00E90CB1">
        <w:rPr>
          <w:rFonts w:ascii="Times New Roman" w:eastAsia="Times New Roman" w:hAnsi="Times New Roman" w:cs="Times New Roman"/>
          <w:kern w:val="0"/>
          <w:sz w:val="28"/>
          <w:szCs w:val="28"/>
          <w14:ligatures w14:val="none"/>
        </w:rPr>
        <w:t xml:space="preserve">в </w:t>
      </w:r>
      <w:r w:rsidRPr="00E90CB1">
        <w:rPr>
          <w:rFonts w:ascii="Times New Roman" w:eastAsia="Times New Roman" w:hAnsi="Times New Roman" w:cs="Times New Roman"/>
          <w:kern w:val="0"/>
          <w:sz w:val="28"/>
          <w:szCs w:val="28"/>
          <w:lang w:eastAsia="zh-CN"/>
          <w14:ligatures w14:val="none"/>
        </w:rPr>
        <w:t>целях финансового обеспечения исполнения органами местного самоуправления отдельных государственных полномочий.</w:t>
      </w:r>
    </w:p>
    <w:p w14:paraId="64E7F4CF" w14:textId="77777777" w:rsidR="00E90CB1" w:rsidRPr="00E90CB1" w:rsidRDefault="00E90CB1" w:rsidP="00E90CB1">
      <w:pPr>
        <w:autoSpaceDE w:val="0"/>
        <w:spacing w:after="0" w:line="276" w:lineRule="auto"/>
        <w:ind w:firstLine="851"/>
        <w:jc w:val="center"/>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kern w:val="0"/>
          <w:sz w:val="28"/>
          <w:szCs w:val="28"/>
          <w:lang w:eastAsia="zh-CN"/>
          <w14:ligatures w14:val="none"/>
        </w:rPr>
        <w:tab/>
      </w:r>
    </w:p>
    <w:p w14:paraId="31A784D6" w14:textId="77777777" w:rsidR="00E90CB1" w:rsidRPr="00E90CB1" w:rsidRDefault="00E90CB1" w:rsidP="00E90CB1">
      <w:pPr>
        <w:spacing w:after="120" w:line="276" w:lineRule="auto"/>
        <w:ind w:firstLine="539"/>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kern w:val="0"/>
          <w:sz w:val="28"/>
          <w:szCs w:val="28"/>
          <w14:ligatures w14:val="none"/>
        </w:rPr>
        <w:t>Общий объем субвенций</w:t>
      </w:r>
      <w:r w:rsidRPr="00E90CB1">
        <w:rPr>
          <w:rFonts w:ascii="Times New Roman" w:eastAsia="Times New Roman" w:hAnsi="Times New Roman" w:cs="Times New Roman"/>
          <w:kern w:val="0"/>
          <w:sz w:val="28"/>
          <w:szCs w:val="28"/>
          <w:lang w:eastAsia="zh-CN"/>
          <w14:ligatures w14:val="none"/>
        </w:rPr>
        <w:t xml:space="preserve"> составит на 2025 год 159826,0 тыс. рублей, на 2026 год 161299,0 тыс. рублей, на 2027 год 157378,0 тыс. рублей.</w:t>
      </w:r>
    </w:p>
    <w:p w14:paraId="029FE534" w14:textId="77777777" w:rsidR="00E90CB1" w:rsidRPr="00E90CB1" w:rsidRDefault="00E90CB1" w:rsidP="00E90CB1">
      <w:pPr>
        <w:spacing w:after="0" w:line="276" w:lineRule="auto"/>
        <w:ind w:firstLine="709"/>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iCs/>
          <w:kern w:val="0"/>
          <w:sz w:val="28"/>
          <w:szCs w:val="28"/>
          <w14:ligatures w14:val="none"/>
        </w:rPr>
        <w:t>В рамках</w:t>
      </w:r>
      <w:r w:rsidRPr="00E90CB1">
        <w:rPr>
          <w:rFonts w:ascii="Times New Roman" w:eastAsia="Times New Roman" w:hAnsi="Times New Roman" w:cs="Times New Roman"/>
          <w:kern w:val="0"/>
          <w:sz w:val="28"/>
          <w:szCs w:val="28"/>
          <w14:ligatures w14:val="none"/>
        </w:rPr>
        <w:t xml:space="preserve"> </w:t>
      </w:r>
      <w:r w:rsidRPr="00E90CB1">
        <w:rPr>
          <w:rFonts w:ascii="Times New Roman" w:eastAsia="Times New Roman" w:hAnsi="Times New Roman" w:cs="Times New Roman"/>
          <w:kern w:val="0"/>
          <w:sz w:val="28"/>
          <w:szCs w:val="28"/>
          <w:lang w:eastAsia="zh-CN"/>
          <w14:ligatures w14:val="none"/>
        </w:rPr>
        <w:t xml:space="preserve">муниципальной программы </w:t>
      </w:r>
      <w:r w:rsidRPr="00E90CB1">
        <w:rPr>
          <w:rFonts w:ascii="Times New Roman" w:eastAsia="Times New Roman" w:hAnsi="Times New Roman" w:cs="Times New Roman"/>
          <w:bCs/>
          <w:kern w:val="0"/>
          <w:sz w:val="28"/>
          <w:szCs w:val="28"/>
          <w:lang w:eastAsia="zh-CN"/>
          <w14:ligatures w14:val="none"/>
        </w:rPr>
        <w:t xml:space="preserve">«Развитие образования, молодежной политики и физической культуры и спорта </w:t>
      </w:r>
      <w:bookmarkStart w:id="25" w:name="_Hlk182292810"/>
      <w:r w:rsidRPr="00E90CB1">
        <w:rPr>
          <w:rFonts w:ascii="Times New Roman" w:eastAsia="Times New Roman" w:hAnsi="Times New Roman" w:cs="Times New Roman"/>
          <w:bCs/>
          <w:kern w:val="0"/>
          <w:sz w:val="28"/>
          <w:szCs w:val="28"/>
          <w:lang w:eastAsia="zh-CN"/>
          <w14:ligatures w14:val="none"/>
        </w:rPr>
        <w:t>Порховского муниципального округа</w:t>
      </w:r>
      <w:bookmarkEnd w:id="25"/>
      <w:r w:rsidRPr="00E90CB1">
        <w:rPr>
          <w:rFonts w:ascii="Times New Roman" w:eastAsia="Times New Roman" w:hAnsi="Times New Roman" w:cs="Times New Roman"/>
          <w:iCs/>
          <w:kern w:val="0"/>
          <w:sz w:val="28"/>
          <w:szCs w:val="28"/>
          <w14:ligatures w14:val="none"/>
        </w:rPr>
        <w:t>» предусмотрены следующие субвенции</w:t>
      </w:r>
      <w:r w:rsidRPr="00E90CB1">
        <w:rPr>
          <w:rFonts w:ascii="Times New Roman" w:eastAsia="Times New Roman" w:hAnsi="Times New Roman" w:cs="Times New Roman"/>
          <w:kern w:val="0"/>
          <w:sz w:val="28"/>
          <w:szCs w:val="28"/>
          <w14:ligatures w14:val="none"/>
        </w:rPr>
        <w:t>:</w:t>
      </w:r>
    </w:p>
    <w:p w14:paraId="4B28BF1A" w14:textId="77777777" w:rsidR="00E90CB1" w:rsidRPr="00E90CB1" w:rsidRDefault="00E90CB1" w:rsidP="00E90CB1">
      <w:pPr>
        <w:spacing w:after="0" w:line="276" w:lineRule="auto"/>
        <w:ind w:firstLine="708"/>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kern w:val="0"/>
          <w:sz w:val="28"/>
          <w:szCs w:val="28"/>
          <w:lang w:eastAsia="zh-CN"/>
          <w14:ligatures w14:val="none"/>
        </w:rPr>
        <w:t>- на реализацию социальных гарантий, предоставляемых педагогическим работникам образовательных организаций на 2025-2027 годы в сумме 1200,0 тыс. руб. ежегодно;</w:t>
      </w:r>
    </w:p>
    <w:p w14:paraId="75381FA9" w14:textId="77777777" w:rsidR="00E90CB1" w:rsidRPr="00E90CB1" w:rsidRDefault="00E90CB1" w:rsidP="00E90CB1">
      <w:pPr>
        <w:spacing w:after="0" w:line="276" w:lineRule="auto"/>
        <w:ind w:firstLine="708"/>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kern w:val="0"/>
          <w:sz w:val="28"/>
          <w:szCs w:val="28"/>
          <w:lang w:eastAsia="zh-CN"/>
          <w14:ligatures w14:val="none"/>
        </w:rPr>
        <w:t xml:space="preserve">-на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 общедоступного и бесплатного дошкольного, начального общего, основного общего, среднего общего образования, дополнительного образования детей в общеобразовательных организациях области на 2025-2027 годы в сумме 146030,0 ежегодно; </w:t>
      </w:r>
    </w:p>
    <w:p w14:paraId="052397BA" w14:textId="77777777" w:rsidR="00E90CB1" w:rsidRPr="00E90CB1" w:rsidRDefault="00E90CB1" w:rsidP="00E90CB1">
      <w:pPr>
        <w:spacing w:after="0" w:line="276" w:lineRule="auto"/>
        <w:ind w:firstLine="708"/>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kern w:val="0"/>
          <w:sz w:val="28"/>
          <w:szCs w:val="28"/>
          <w:lang w:eastAsia="zh-CN"/>
          <w14:ligatures w14:val="none"/>
        </w:rPr>
        <w:t xml:space="preserve">- на выплату вознаграждения за выполнение функций классного руководителя педагогическим работникам муниципальных </w:t>
      </w:r>
      <w:r w:rsidRPr="00E90CB1">
        <w:rPr>
          <w:rFonts w:ascii="Times New Roman" w:eastAsia="Times New Roman" w:hAnsi="Times New Roman" w:cs="Times New Roman"/>
          <w:kern w:val="0"/>
          <w:sz w:val="28"/>
          <w:szCs w:val="28"/>
          <w:lang w:eastAsia="zh-CN"/>
          <w14:ligatures w14:val="none"/>
        </w:rPr>
        <w:lastRenderedPageBreak/>
        <w:t>общеобразовательных учреждений на 2025-2027 годы в сумме по 1181,0 тыс. руб. ежегодно;</w:t>
      </w:r>
    </w:p>
    <w:p w14:paraId="41805B77" w14:textId="77777777" w:rsidR="00E90CB1" w:rsidRPr="00E90CB1" w:rsidRDefault="00E90CB1" w:rsidP="00E90CB1">
      <w:pPr>
        <w:spacing w:after="0" w:line="276" w:lineRule="auto"/>
        <w:ind w:firstLine="708"/>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kern w:val="0"/>
          <w:sz w:val="28"/>
          <w:szCs w:val="28"/>
          <w:lang w:eastAsia="zh-CN"/>
          <w14:ligatures w14:val="none"/>
        </w:rPr>
        <w:t>- на компенсацию расходов по оплате коммунальных услуг работникам, проживающим и работающим в сельских населенных пунктах, рабочих поселках (поселках городского типа) на 2025-2027 годы в сумме по 677,0 тыс. руб. ежегодно;</w:t>
      </w:r>
    </w:p>
    <w:p w14:paraId="7441B41A" w14:textId="77777777" w:rsidR="00E90CB1" w:rsidRPr="00E90CB1" w:rsidRDefault="00E90CB1" w:rsidP="00E90CB1">
      <w:pPr>
        <w:spacing w:after="0" w:line="276" w:lineRule="auto"/>
        <w:ind w:firstLine="708"/>
        <w:jc w:val="both"/>
        <w:rPr>
          <w:rFonts w:ascii="Times New Roman" w:eastAsia="Times New Roman" w:hAnsi="Times New Roman" w:cs="Times New Roman"/>
          <w:kern w:val="0"/>
          <w:sz w:val="28"/>
          <w:szCs w:val="28"/>
          <w:lang w:eastAsia="zh-CN"/>
          <w14:ligatures w14:val="none"/>
        </w:rPr>
      </w:pPr>
      <w:bookmarkStart w:id="26" w:name="_Hlk26440630"/>
      <w:r w:rsidRPr="00E90CB1">
        <w:rPr>
          <w:rFonts w:ascii="Times New Roman" w:eastAsia="Times New Roman" w:hAnsi="Times New Roman" w:cs="Times New Roman"/>
          <w:kern w:val="0"/>
          <w:sz w:val="28"/>
          <w:szCs w:val="28"/>
          <w:lang w:eastAsia="zh-CN"/>
          <w14:ligatures w14:val="none"/>
        </w:rPr>
        <w:t>- на осуществление государственных полномочий по выплате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на 2025-2027 годы в сумме по 690,0 тыс. руб. ежегодно.</w:t>
      </w:r>
    </w:p>
    <w:bookmarkEnd w:id="26"/>
    <w:p w14:paraId="17A73B6A" w14:textId="77777777" w:rsidR="00E90CB1" w:rsidRPr="00E90CB1" w:rsidRDefault="00E90CB1" w:rsidP="00E90CB1">
      <w:pPr>
        <w:spacing w:after="0" w:line="276" w:lineRule="auto"/>
        <w:ind w:firstLine="708"/>
        <w:rPr>
          <w:rFonts w:ascii="Times New Roman" w:eastAsia="Times New Roman" w:hAnsi="Times New Roman" w:cs="Times New Roman"/>
          <w:kern w:val="0"/>
          <w:sz w:val="28"/>
          <w:szCs w:val="28"/>
          <w:lang w:eastAsia="zh-CN"/>
          <w14:ligatures w14:val="none"/>
        </w:rPr>
      </w:pPr>
    </w:p>
    <w:p w14:paraId="059F0FA1" w14:textId="77777777" w:rsidR="00E90CB1" w:rsidRPr="00E90CB1" w:rsidRDefault="00E90CB1" w:rsidP="00E90CB1">
      <w:pPr>
        <w:spacing w:after="0" w:line="276" w:lineRule="auto"/>
        <w:ind w:firstLine="708"/>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iCs/>
          <w:kern w:val="0"/>
          <w:sz w:val="28"/>
          <w:szCs w:val="28"/>
          <w14:ligatures w14:val="none"/>
        </w:rPr>
        <w:t>В рамках</w:t>
      </w:r>
      <w:r w:rsidRPr="00E90CB1">
        <w:rPr>
          <w:rFonts w:ascii="Times New Roman" w:eastAsia="Times New Roman" w:hAnsi="Times New Roman" w:cs="Times New Roman"/>
          <w:kern w:val="0"/>
          <w:sz w:val="28"/>
          <w:szCs w:val="28"/>
          <w14:ligatures w14:val="none"/>
        </w:rPr>
        <w:t xml:space="preserve"> </w:t>
      </w:r>
      <w:r w:rsidRPr="00E90CB1">
        <w:rPr>
          <w:rFonts w:ascii="Times New Roman" w:eastAsia="Times New Roman" w:hAnsi="Times New Roman" w:cs="Times New Roman"/>
          <w:kern w:val="0"/>
          <w:sz w:val="28"/>
          <w:szCs w:val="28"/>
          <w:lang w:eastAsia="zh-CN"/>
          <w14:ligatures w14:val="none"/>
        </w:rPr>
        <w:t>муниципальной программы «</w:t>
      </w:r>
      <w:r w:rsidRPr="00E90CB1">
        <w:rPr>
          <w:rFonts w:ascii="Times New Roman" w:eastAsia="Times New Roman" w:hAnsi="Times New Roman" w:cs="Times New Roman"/>
          <w:bCs/>
          <w:color w:val="000000"/>
          <w:kern w:val="0"/>
          <w:sz w:val="28"/>
          <w:szCs w:val="28"/>
          <w:lang w:eastAsia="zh-CN"/>
          <w14:ligatures w14:val="none"/>
        </w:rPr>
        <w:t>Комплексное развитие систем коммунальной инфраструктуры и благоустройства Порховского муниципального округа»</w:t>
      </w:r>
      <w:r w:rsidRPr="00E90CB1">
        <w:rPr>
          <w:rFonts w:ascii="Times New Roman" w:eastAsia="Times New Roman" w:hAnsi="Times New Roman" w:cs="Times New Roman"/>
          <w:iCs/>
          <w:kern w:val="0"/>
          <w:sz w:val="28"/>
          <w:szCs w:val="28"/>
          <w14:ligatures w14:val="none"/>
        </w:rPr>
        <w:t xml:space="preserve"> предусмотрены  субвенции </w:t>
      </w:r>
      <w:r w:rsidRPr="00E90CB1">
        <w:rPr>
          <w:rFonts w:ascii="Times New Roman" w:eastAsia="Times New Roman" w:hAnsi="Times New Roman" w:cs="Times New Roman"/>
          <w:kern w:val="0"/>
          <w:sz w:val="28"/>
          <w:szCs w:val="28"/>
          <w:lang w:eastAsia="zh-CN"/>
          <w14:ligatures w14:val="none"/>
        </w:rPr>
        <w:t>на предоставление жилых помещений детям-сиротам и детям, оставшимся без попечения  родителей, лицам из их числа по договора найма специализированных жилых помещений за счет средств областного бюджета на 2025 в сумме 3950,0 тыс. руб.; на 2026 год в сумме 5266,0 тыс. руб.; на 2027 год в сумме 2633 тыс. руб.</w:t>
      </w:r>
    </w:p>
    <w:p w14:paraId="422736DB" w14:textId="77777777" w:rsidR="00E90CB1" w:rsidRPr="00E90CB1" w:rsidRDefault="00E90CB1" w:rsidP="00E90CB1">
      <w:pPr>
        <w:spacing w:after="0" w:line="276" w:lineRule="auto"/>
        <w:ind w:firstLine="708"/>
        <w:jc w:val="both"/>
        <w:rPr>
          <w:rFonts w:ascii="Times New Roman" w:eastAsia="Times New Roman" w:hAnsi="Times New Roman" w:cs="Times New Roman"/>
          <w:kern w:val="0"/>
          <w:sz w:val="28"/>
          <w:szCs w:val="28"/>
          <w:lang w:eastAsia="zh-CN"/>
          <w14:ligatures w14:val="none"/>
        </w:rPr>
      </w:pPr>
    </w:p>
    <w:p w14:paraId="75703F34" w14:textId="77777777" w:rsidR="00E90CB1" w:rsidRPr="00E90CB1" w:rsidRDefault="00E90CB1" w:rsidP="00E90CB1">
      <w:pPr>
        <w:spacing w:after="0" w:line="276" w:lineRule="auto"/>
        <w:ind w:firstLine="708"/>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iCs/>
          <w:kern w:val="0"/>
          <w:sz w:val="28"/>
          <w:szCs w:val="28"/>
          <w14:ligatures w14:val="none"/>
        </w:rPr>
        <w:t xml:space="preserve">В рамках </w:t>
      </w:r>
      <w:r w:rsidRPr="00E90CB1">
        <w:rPr>
          <w:rFonts w:ascii="Times New Roman" w:eastAsia="Times New Roman" w:hAnsi="Times New Roman" w:cs="Times New Roman"/>
          <w:iCs/>
          <w:kern w:val="0"/>
          <w:sz w:val="28"/>
          <w:szCs w:val="28"/>
          <w:lang w:eastAsia="zh-CN"/>
          <w14:ligatures w14:val="none"/>
        </w:rPr>
        <w:t xml:space="preserve">муниципальной программы </w:t>
      </w:r>
      <w:r w:rsidRPr="00E90CB1">
        <w:rPr>
          <w:rFonts w:ascii="Times New Roman" w:eastAsia="Times New Roman" w:hAnsi="Times New Roman" w:cs="Times New Roman"/>
          <w:iCs/>
          <w:color w:val="000000"/>
          <w:kern w:val="0"/>
          <w:sz w:val="28"/>
          <w:szCs w:val="28"/>
          <w:lang w:eastAsia="zh-CN"/>
          <w14:ligatures w14:val="none"/>
        </w:rPr>
        <w:t xml:space="preserve">«Управление и обеспечение деятельности администрации Порховского муниципального округа, создание условий для эффективного управления муниципальными финансами и муниципальным долгом в Порховском муниципальном округе» </w:t>
      </w:r>
      <w:r w:rsidRPr="00E90CB1">
        <w:rPr>
          <w:rFonts w:ascii="Times New Roman" w:eastAsia="Times New Roman" w:hAnsi="Times New Roman" w:cs="Times New Roman"/>
          <w:iCs/>
          <w:kern w:val="0"/>
          <w:sz w:val="28"/>
          <w:szCs w:val="28"/>
          <w14:ligatures w14:val="none"/>
        </w:rPr>
        <w:t>предусмотрены следующие субвенции:</w:t>
      </w:r>
    </w:p>
    <w:p w14:paraId="6E35B150" w14:textId="77777777" w:rsidR="00E90CB1" w:rsidRPr="00E90CB1" w:rsidRDefault="00E90CB1" w:rsidP="00E90CB1">
      <w:pPr>
        <w:autoSpaceDE w:val="0"/>
        <w:spacing w:after="0" w:line="276" w:lineRule="auto"/>
        <w:ind w:firstLine="851"/>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kern w:val="0"/>
          <w:sz w:val="28"/>
          <w:szCs w:val="28"/>
          <w:lang w:eastAsia="zh-CN"/>
          <w14:ligatures w14:val="none"/>
        </w:rPr>
        <w:t>- на осуществление полномочий по первичному воинскому учету на территориях, где отсутствуют военные комиссариаты 2025 год в сумме 1138,0 тыс. руб.; на 2026 год в сумме 1240,0 тыс. руб.;</w:t>
      </w:r>
    </w:p>
    <w:p w14:paraId="1CE03AFB" w14:textId="77777777" w:rsidR="00E90CB1" w:rsidRPr="00E90CB1" w:rsidRDefault="00E90CB1" w:rsidP="00E90CB1">
      <w:pPr>
        <w:autoSpaceDE w:val="0"/>
        <w:spacing w:after="0" w:line="276" w:lineRule="auto"/>
        <w:ind w:firstLine="851"/>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kern w:val="0"/>
          <w:sz w:val="28"/>
          <w:szCs w:val="28"/>
          <w:lang w:eastAsia="zh-CN"/>
          <w14:ligatures w14:val="none"/>
        </w:rPr>
        <w:t xml:space="preserve">- </w:t>
      </w:r>
      <w:r w:rsidRPr="00E90CB1">
        <w:rPr>
          <w:rFonts w:ascii="Times New Roman" w:eastAsia="Times New Roman" w:hAnsi="Times New Roman" w:cs="Times New Roman"/>
          <w:spacing w:val="2"/>
          <w:kern w:val="0"/>
          <w:sz w:val="28"/>
          <w:szCs w:val="28"/>
          <w:lang w:eastAsia="zh-CN"/>
          <w14:ligatures w14:val="none"/>
        </w:rPr>
        <w:t xml:space="preserve">на исполнение государственных полномочий по созданию административных комиссий и определению перечня должностных лиц, уполномоченных составлять протоколы об административных правонарушениях </w:t>
      </w:r>
      <w:r w:rsidRPr="00E90CB1">
        <w:rPr>
          <w:rFonts w:ascii="Times New Roman" w:eastAsia="Times New Roman" w:hAnsi="Times New Roman" w:cs="Times New Roman"/>
          <w:kern w:val="0"/>
          <w:sz w:val="28"/>
          <w:szCs w:val="28"/>
          <w:lang w:eastAsia="zh-CN"/>
          <w14:ligatures w14:val="none"/>
        </w:rPr>
        <w:t xml:space="preserve">на 2025-2027 годы в сумме 1 тыс. руб. ежегодно; </w:t>
      </w:r>
    </w:p>
    <w:p w14:paraId="61437ED5" w14:textId="77777777" w:rsidR="00E90CB1" w:rsidRPr="00E90CB1" w:rsidRDefault="00E90CB1" w:rsidP="00E90CB1">
      <w:pPr>
        <w:autoSpaceDE w:val="0"/>
        <w:spacing w:after="0" w:line="276" w:lineRule="auto"/>
        <w:ind w:firstLine="851"/>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spacing w:val="2"/>
          <w:kern w:val="0"/>
          <w:sz w:val="28"/>
          <w:szCs w:val="28"/>
          <w:lang w:eastAsia="zh-CN"/>
          <w14:ligatures w14:val="none"/>
        </w:rPr>
        <w:t xml:space="preserve">- </w:t>
      </w:r>
      <w:r w:rsidRPr="00E90CB1">
        <w:rPr>
          <w:rFonts w:ascii="Times New Roman" w:eastAsia="Times New Roman" w:hAnsi="Times New Roman" w:cs="Times New Roman"/>
          <w:kern w:val="0"/>
          <w:sz w:val="28"/>
          <w:szCs w:val="28"/>
          <w:lang w:eastAsia="zh-CN"/>
          <w14:ligatures w14:val="none"/>
        </w:rPr>
        <w:t>на выполнение государственных полномочий по назначению и выплате доплат к трудовым пенсиям лицам, замещавшим должности в органах государственной власти и управления районов Псковской области и городов Пскова, и Великие Луки, должности в органах местного самоуправления до 13 марта 1997 года» на 2025-2027 годы в сумме 14,0 тыс. руб.  ежегодно;</w:t>
      </w:r>
    </w:p>
    <w:p w14:paraId="75658E70" w14:textId="77777777" w:rsidR="00E90CB1" w:rsidRPr="00E90CB1" w:rsidRDefault="00E90CB1" w:rsidP="00E90CB1">
      <w:pPr>
        <w:autoSpaceDE w:val="0"/>
        <w:spacing w:after="0" w:line="276" w:lineRule="auto"/>
        <w:ind w:firstLine="851"/>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bCs/>
          <w:kern w:val="0"/>
          <w:sz w:val="28"/>
          <w:szCs w:val="28"/>
          <w:lang w:eastAsia="zh-CN"/>
          <w14:ligatures w14:val="none"/>
        </w:rPr>
        <w:t>-</w:t>
      </w:r>
      <w:r w:rsidRPr="00E90CB1">
        <w:rPr>
          <w:rFonts w:ascii="Times New Roman" w:eastAsia="Times New Roman" w:hAnsi="Times New Roman" w:cs="Times New Roman"/>
          <w:kern w:val="0"/>
          <w:sz w:val="28"/>
          <w:szCs w:val="28"/>
          <w:lang w:eastAsia="zh-CN"/>
          <w14:ligatures w14:val="none"/>
        </w:rPr>
        <w:t xml:space="preserve"> на осуществление полномочий по составлению (изменению) списков кандидатов в присяжные заседатели федеральных судов общей юрисдикции в </w:t>
      </w:r>
      <w:r w:rsidRPr="00E90CB1">
        <w:rPr>
          <w:rFonts w:ascii="Times New Roman" w:eastAsia="Times New Roman" w:hAnsi="Times New Roman" w:cs="Times New Roman"/>
          <w:kern w:val="0"/>
          <w:sz w:val="28"/>
          <w:szCs w:val="28"/>
          <w:lang w:eastAsia="zh-CN"/>
          <w14:ligatures w14:val="none"/>
        </w:rPr>
        <w:lastRenderedPageBreak/>
        <w:t>Российской Федерации на 2025 год в сумме 3,0 тыс. руб.; на 2026 год в сумме 51,0 тыс. руб.;</w:t>
      </w:r>
    </w:p>
    <w:p w14:paraId="54164F74" w14:textId="0F991AF5" w:rsidR="00E90CB1" w:rsidRDefault="00E90CB1" w:rsidP="00E90CB1">
      <w:pPr>
        <w:autoSpaceDE w:val="0"/>
        <w:spacing w:after="0" w:line="276" w:lineRule="auto"/>
        <w:ind w:firstLine="851"/>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b/>
          <w:bCs/>
          <w:kern w:val="0"/>
          <w:sz w:val="28"/>
          <w:szCs w:val="28"/>
          <w:lang w:eastAsia="zh-CN"/>
          <w14:ligatures w14:val="none"/>
        </w:rPr>
        <w:tab/>
      </w:r>
      <w:r w:rsidRPr="00E90CB1">
        <w:rPr>
          <w:rFonts w:ascii="Times New Roman" w:eastAsia="Times New Roman" w:hAnsi="Times New Roman" w:cs="Times New Roman"/>
          <w:kern w:val="0"/>
          <w:sz w:val="28"/>
          <w:szCs w:val="28"/>
          <w:lang w:eastAsia="zh-CN"/>
          <w14:ligatures w14:val="none"/>
        </w:rPr>
        <w:t>- на выполнение государственных полномочий по образованию и обеспечению деятельности комиссий по делам несовершеннолетних и защите их прав на 2025 в сумме 681,0 тыс. руб.; на 2026 год в сумме 688,0 тыс. руб. и на 2027 год в сумме 691,0 тыс. руб.;</w:t>
      </w:r>
    </w:p>
    <w:p w14:paraId="7A371376" w14:textId="38928CEE" w:rsidR="00723F72" w:rsidRPr="00723F72" w:rsidRDefault="00723F72" w:rsidP="00723F72">
      <w:pPr>
        <w:spacing w:after="0" w:line="240" w:lineRule="auto"/>
        <w:ind w:firstLine="709"/>
        <w:jc w:val="both"/>
        <w:rPr>
          <w:rFonts w:ascii="Times New Roman" w:eastAsia="Courier New" w:hAnsi="Times New Roman" w:cs="Times New Roman"/>
          <w:sz w:val="28"/>
          <w:szCs w:val="28"/>
        </w:rPr>
      </w:pPr>
      <w:r w:rsidRPr="00723F72">
        <w:rPr>
          <w:rFonts w:ascii="Times New Roman" w:eastAsia="Courier New" w:hAnsi="Times New Roman" w:cs="Times New Roman"/>
          <w:sz w:val="28"/>
          <w:szCs w:val="28"/>
        </w:rPr>
        <w:t>- на выплату компенсации части родительской платы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на 202</w:t>
      </w:r>
      <w:r>
        <w:rPr>
          <w:rFonts w:ascii="Times New Roman" w:eastAsia="Courier New" w:hAnsi="Times New Roman" w:cs="Times New Roman"/>
          <w:sz w:val="28"/>
          <w:szCs w:val="28"/>
        </w:rPr>
        <w:t>5</w:t>
      </w:r>
      <w:r w:rsidRPr="00723F72">
        <w:rPr>
          <w:rFonts w:ascii="Times New Roman" w:eastAsia="Courier New" w:hAnsi="Times New Roman" w:cs="Times New Roman"/>
          <w:sz w:val="28"/>
          <w:szCs w:val="28"/>
        </w:rPr>
        <w:t>-202</w:t>
      </w:r>
      <w:r>
        <w:rPr>
          <w:rFonts w:ascii="Times New Roman" w:eastAsia="Courier New" w:hAnsi="Times New Roman" w:cs="Times New Roman"/>
          <w:sz w:val="28"/>
          <w:szCs w:val="28"/>
        </w:rPr>
        <w:t>7</w:t>
      </w:r>
      <w:r w:rsidRPr="00723F72">
        <w:rPr>
          <w:rFonts w:ascii="Times New Roman" w:eastAsia="Courier New" w:hAnsi="Times New Roman" w:cs="Times New Roman"/>
          <w:sz w:val="28"/>
          <w:szCs w:val="28"/>
        </w:rPr>
        <w:t xml:space="preserve"> годы в сумме 38</w:t>
      </w:r>
      <w:r>
        <w:rPr>
          <w:rFonts w:ascii="Times New Roman" w:eastAsia="Courier New" w:hAnsi="Times New Roman" w:cs="Times New Roman"/>
          <w:sz w:val="28"/>
          <w:szCs w:val="28"/>
        </w:rPr>
        <w:t>6</w:t>
      </w:r>
      <w:r w:rsidRPr="00723F72">
        <w:rPr>
          <w:rFonts w:ascii="Times New Roman" w:eastAsia="Courier New" w:hAnsi="Times New Roman" w:cs="Times New Roman"/>
          <w:sz w:val="28"/>
          <w:szCs w:val="28"/>
        </w:rPr>
        <w:t>4,0 тыс. руб. ежегодно;</w:t>
      </w:r>
    </w:p>
    <w:p w14:paraId="76F2FD37" w14:textId="77777777" w:rsidR="00E90CB1" w:rsidRPr="00E90CB1" w:rsidRDefault="00E90CB1" w:rsidP="00723F72">
      <w:pPr>
        <w:spacing w:after="0" w:line="240" w:lineRule="auto"/>
        <w:ind w:firstLine="709"/>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kern w:val="0"/>
          <w:sz w:val="28"/>
          <w:szCs w:val="28"/>
          <w:lang w:eastAsia="zh-CN"/>
          <w14:ligatures w14:val="none"/>
        </w:rPr>
        <w:t>- на осуществление органами местного самоуправления отдельных государственных полномочий по организации мероприятий при осуществлении деятельности по обращению с животными без владельцев на территории Псковской области на 2025-2027 годы в сумме 286,0 тыс. руб. ежегодно;</w:t>
      </w:r>
    </w:p>
    <w:p w14:paraId="2189162D" w14:textId="5BF19028" w:rsidR="00E90CB1" w:rsidRPr="00E90CB1" w:rsidRDefault="00E90CB1" w:rsidP="00723F72">
      <w:pPr>
        <w:spacing w:after="0" w:line="276" w:lineRule="auto"/>
        <w:ind w:firstLine="708"/>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kern w:val="0"/>
          <w:sz w:val="28"/>
          <w:szCs w:val="28"/>
          <w:lang w:eastAsia="zh-CN"/>
          <w14:ligatures w14:val="none"/>
        </w:rPr>
        <w:t>- на осуществления органами местного самоуправления отдельных государственных полномочий в сфере увековечения памяти погибших при защите Отечества на 2025-2027 годы в сумме 111,0 тыс. руб. ежегодно.</w:t>
      </w:r>
    </w:p>
    <w:p w14:paraId="23248508" w14:textId="77777777" w:rsidR="00E90CB1" w:rsidRPr="00E90CB1" w:rsidRDefault="00E90CB1" w:rsidP="00E90CB1">
      <w:pPr>
        <w:tabs>
          <w:tab w:val="left" w:pos="1050"/>
        </w:tabs>
        <w:autoSpaceDE w:val="0"/>
        <w:spacing w:after="0" w:line="276" w:lineRule="auto"/>
        <w:rPr>
          <w:rFonts w:ascii="Times New Roman" w:eastAsia="Times New Roman" w:hAnsi="Times New Roman" w:cs="Times New Roman"/>
          <w:b/>
          <w:bCs/>
          <w:kern w:val="0"/>
          <w:sz w:val="28"/>
          <w:szCs w:val="28"/>
          <w:lang w:eastAsia="zh-CN"/>
          <w14:ligatures w14:val="none"/>
        </w:rPr>
      </w:pPr>
    </w:p>
    <w:p w14:paraId="79B944B0" w14:textId="77777777" w:rsidR="00723F72" w:rsidRDefault="00E90CB1" w:rsidP="00723F72">
      <w:pPr>
        <w:spacing w:after="120" w:line="276" w:lineRule="auto"/>
        <w:jc w:val="center"/>
        <w:rPr>
          <w:rFonts w:ascii="Times New Roman" w:eastAsia="Times New Roman" w:hAnsi="Times New Roman" w:cs="Times New Roman"/>
          <w:b/>
          <w:bCs/>
          <w:kern w:val="0"/>
          <w:sz w:val="28"/>
          <w:szCs w:val="28"/>
          <w:lang w:eastAsia="zh-CN"/>
          <w14:ligatures w14:val="none"/>
        </w:rPr>
      </w:pPr>
      <w:r w:rsidRPr="00E90CB1">
        <w:rPr>
          <w:rFonts w:ascii="Times New Roman" w:eastAsia="Times New Roman" w:hAnsi="Times New Roman" w:cs="Times New Roman"/>
          <w:b/>
          <w:bCs/>
          <w:kern w:val="0"/>
          <w:sz w:val="28"/>
          <w:szCs w:val="28"/>
          <w:lang w:eastAsia="zh-CN"/>
          <w14:ligatures w14:val="none"/>
        </w:rPr>
        <w:t xml:space="preserve">Целевые межбюджетные трансферты </w:t>
      </w:r>
      <w:r w:rsidRPr="00E90CB1">
        <w:rPr>
          <w:rFonts w:ascii="Times New Roman" w:eastAsia="Times New Roman" w:hAnsi="Times New Roman" w:cs="Times New Roman"/>
          <w:b/>
          <w:kern w:val="0"/>
          <w:sz w:val="28"/>
          <w:szCs w:val="28"/>
          <w:lang w:eastAsia="zh-CN"/>
          <w14:ligatures w14:val="none"/>
        </w:rPr>
        <w:t>бюджету Порховского муниципального округа</w:t>
      </w:r>
      <w:r w:rsidRPr="00E90CB1">
        <w:rPr>
          <w:rFonts w:ascii="Times New Roman" w:eastAsia="Times New Roman" w:hAnsi="Times New Roman" w:cs="Times New Roman"/>
          <w:kern w:val="0"/>
          <w:sz w:val="28"/>
          <w:szCs w:val="28"/>
          <w:lang w:eastAsia="zh-CN"/>
          <w14:ligatures w14:val="none"/>
        </w:rPr>
        <w:t xml:space="preserve"> </w:t>
      </w:r>
      <w:r w:rsidRPr="00E90CB1">
        <w:rPr>
          <w:rFonts w:ascii="Times New Roman" w:eastAsia="Times New Roman" w:hAnsi="Times New Roman" w:cs="Times New Roman"/>
          <w:b/>
          <w:kern w:val="0"/>
          <w:sz w:val="28"/>
          <w:szCs w:val="28"/>
          <w:lang w:eastAsia="zh-CN"/>
          <w14:ligatures w14:val="none"/>
        </w:rPr>
        <w:t>из областного бюджета в объеме иных межбюджетных трансфертов</w:t>
      </w:r>
      <w:r w:rsidRPr="00E90CB1">
        <w:rPr>
          <w:rFonts w:ascii="Times New Roman" w:eastAsia="Times New Roman" w:hAnsi="Times New Roman" w:cs="Times New Roman"/>
          <w:b/>
          <w:bCs/>
          <w:kern w:val="0"/>
          <w:sz w:val="28"/>
          <w:szCs w:val="28"/>
          <w:lang w:eastAsia="zh-CN"/>
          <w14:ligatures w14:val="none"/>
        </w:rPr>
        <w:t xml:space="preserve"> на 2025 год и на плановый период </w:t>
      </w:r>
    </w:p>
    <w:p w14:paraId="49432F99" w14:textId="42FCDD0E" w:rsidR="00E90CB1" w:rsidRPr="00723F72" w:rsidRDefault="00E90CB1" w:rsidP="00723F72">
      <w:pPr>
        <w:spacing w:after="120" w:line="276" w:lineRule="auto"/>
        <w:jc w:val="center"/>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b/>
          <w:bCs/>
          <w:kern w:val="0"/>
          <w:sz w:val="28"/>
          <w:szCs w:val="28"/>
          <w:lang w:eastAsia="zh-CN"/>
          <w14:ligatures w14:val="none"/>
        </w:rPr>
        <w:t>2026 и 2027 годов</w:t>
      </w:r>
    </w:p>
    <w:p w14:paraId="3185EC1B" w14:textId="77777777" w:rsidR="00E90CB1" w:rsidRPr="00E90CB1" w:rsidRDefault="00E90CB1" w:rsidP="00E90CB1">
      <w:pPr>
        <w:spacing w:after="120" w:line="276" w:lineRule="auto"/>
        <w:ind w:firstLine="539"/>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kern w:val="0"/>
          <w:sz w:val="28"/>
          <w:szCs w:val="28"/>
          <w:lang w:eastAsia="zh-CN"/>
          <w14:ligatures w14:val="none"/>
        </w:rPr>
        <w:t>О</w:t>
      </w:r>
      <w:r w:rsidRPr="00E90CB1">
        <w:rPr>
          <w:rFonts w:ascii="Times New Roman" w:eastAsia="Times New Roman" w:hAnsi="Times New Roman" w:cs="Times New Roman"/>
          <w:bCs/>
          <w:kern w:val="0"/>
          <w:sz w:val="28"/>
          <w:szCs w:val="28"/>
          <w:lang w:eastAsia="zh-CN"/>
          <w14:ligatures w14:val="none"/>
        </w:rPr>
        <w:t>бщий объем и</w:t>
      </w:r>
      <w:r w:rsidRPr="00E90CB1">
        <w:rPr>
          <w:rFonts w:ascii="Times New Roman" w:eastAsia="Times New Roman" w:hAnsi="Times New Roman" w:cs="Times New Roman"/>
          <w:kern w:val="0"/>
          <w:sz w:val="28"/>
          <w:szCs w:val="28"/>
          <w:lang w:eastAsia="zh-CN"/>
          <w14:ligatures w14:val="none"/>
        </w:rPr>
        <w:t>ных межбюджетных трансфертов на 2025 год в сумме 14228,0 тыс. руб., на 2026 год 12842,0 тыс. руб., на 2027 год 3848,0 тыс. руб.</w:t>
      </w:r>
    </w:p>
    <w:p w14:paraId="79BF9462" w14:textId="77777777" w:rsidR="00E90CB1" w:rsidRPr="00E90CB1" w:rsidRDefault="00E90CB1" w:rsidP="00E90CB1">
      <w:pPr>
        <w:spacing w:after="0" w:line="276" w:lineRule="auto"/>
        <w:ind w:firstLine="709"/>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iCs/>
          <w:kern w:val="0"/>
          <w:sz w:val="28"/>
          <w:szCs w:val="28"/>
          <w14:ligatures w14:val="none"/>
        </w:rPr>
        <w:t>В рамках</w:t>
      </w:r>
      <w:r w:rsidRPr="00E90CB1">
        <w:rPr>
          <w:rFonts w:ascii="Times New Roman" w:eastAsia="Times New Roman" w:hAnsi="Times New Roman" w:cs="Times New Roman"/>
          <w:kern w:val="0"/>
          <w:sz w:val="28"/>
          <w:szCs w:val="28"/>
          <w14:ligatures w14:val="none"/>
        </w:rPr>
        <w:t xml:space="preserve"> </w:t>
      </w:r>
      <w:r w:rsidRPr="00E90CB1">
        <w:rPr>
          <w:rFonts w:ascii="Times New Roman" w:eastAsia="Times New Roman" w:hAnsi="Times New Roman" w:cs="Times New Roman"/>
          <w:kern w:val="0"/>
          <w:sz w:val="28"/>
          <w:szCs w:val="28"/>
          <w:lang w:eastAsia="zh-CN"/>
          <w14:ligatures w14:val="none"/>
        </w:rPr>
        <w:t xml:space="preserve">муниципальной программы </w:t>
      </w:r>
      <w:r w:rsidRPr="00E90CB1">
        <w:rPr>
          <w:rFonts w:ascii="Times New Roman" w:eastAsia="Times New Roman" w:hAnsi="Times New Roman" w:cs="Times New Roman"/>
          <w:bCs/>
          <w:kern w:val="0"/>
          <w:sz w:val="28"/>
          <w:szCs w:val="28"/>
          <w:lang w:eastAsia="zh-CN"/>
          <w14:ligatures w14:val="none"/>
        </w:rPr>
        <w:t>«Развитие образования, молодежной политики и физической культуры и спорта в Порховском муниципальном округе</w:t>
      </w:r>
      <w:r w:rsidRPr="00E90CB1">
        <w:rPr>
          <w:rFonts w:ascii="Times New Roman" w:eastAsia="Times New Roman" w:hAnsi="Times New Roman" w:cs="Times New Roman"/>
          <w:iCs/>
          <w:kern w:val="0"/>
          <w:sz w:val="28"/>
          <w:szCs w:val="28"/>
          <w14:ligatures w14:val="none"/>
        </w:rPr>
        <w:t>» предусмотрены</w:t>
      </w:r>
      <w:r w:rsidRPr="00E90CB1">
        <w:rPr>
          <w:rFonts w:ascii="Times New Roman" w:eastAsia="Times New Roman" w:hAnsi="Times New Roman" w:cs="Times New Roman"/>
          <w:kern w:val="0"/>
          <w:sz w:val="28"/>
          <w:szCs w:val="28"/>
          <w:lang w:eastAsia="zh-CN"/>
          <w14:ligatures w14:val="none"/>
        </w:rPr>
        <w:t xml:space="preserve"> межбюджетные трансферты: </w:t>
      </w:r>
    </w:p>
    <w:p w14:paraId="45AC65DE" w14:textId="77777777" w:rsidR="00E90CB1" w:rsidRPr="00E90CB1" w:rsidRDefault="00E90CB1" w:rsidP="00E90CB1">
      <w:pPr>
        <w:spacing w:after="0" w:line="276" w:lineRule="auto"/>
        <w:ind w:firstLine="709"/>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kern w:val="0"/>
          <w:sz w:val="28"/>
          <w:szCs w:val="28"/>
          <w:lang w:eastAsia="zh-CN"/>
          <w14:ligatures w14:val="none"/>
        </w:rPr>
        <w:t xml:space="preserve"> - на воспитание и обучение детей-инвалидов в муниципальных дошкольных образовательных учреждениях на 2025-2027 годы в сумме 411,0 тыс.  руб. ежегодно;</w:t>
      </w:r>
    </w:p>
    <w:p w14:paraId="01CCCFA4" w14:textId="77777777" w:rsidR="00E90CB1" w:rsidRPr="00E90CB1" w:rsidRDefault="00E90CB1" w:rsidP="00E90CB1">
      <w:pPr>
        <w:spacing w:after="0" w:line="276" w:lineRule="auto"/>
        <w:ind w:firstLine="709"/>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kern w:val="0"/>
          <w:sz w:val="28"/>
          <w:szCs w:val="28"/>
          <w:lang w:eastAsia="zh-CN"/>
          <w14:ligatures w14:val="none"/>
        </w:rPr>
        <w:t xml:space="preserve"> - на выплату вознаграждения за выполнение функций классного руководителя педагогическим работникам муниципальных образовательных учреждений на 2025-2026 годы в сумме 8124,0 тыс.  руб. ежегодно;</w:t>
      </w:r>
    </w:p>
    <w:p w14:paraId="29467FD3" w14:textId="77777777" w:rsidR="00E90CB1" w:rsidRPr="00E90CB1" w:rsidRDefault="00E90CB1" w:rsidP="00E90CB1">
      <w:pPr>
        <w:spacing w:after="0" w:line="276" w:lineRule="auto"/>
        <w:ind w:firstLine="709"/>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kern w:val="0"/>
          <w:sz w:val="28"/>
          <w:szCs w:val="28"/>
          <w:lang w:eastAsia="zh-CN"/>
          <w14:ligatures w14:val="none"/>
        </w:rPr>
        <w:t>-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на 2025 год в сумме 734,0 тыс. руб., на 2026 год в сумме 870,0 тыс. руб.;</w:t>
      </w:r>
    </w:p>
    <w:p w14:paraId="10A292CE" w14:textId="77777777" w:rsidR="00E90CB1" w:rsidRPr="00E90CB1" w:rsidRDefault="00E90CB1" w:rsidP="00E90CB1">
      <w:pPr>
        <w:spacing w:after="0" w:line="276" w:lineRule="auto"/>
        <w:ind w:firstLine="709"/>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kern w:val="0"/>
          <w:sz w:val="28"/>
          <w:szCs w:val="28"/>
          <w:lang w:eastAsia="zh-CN"/>
          <w14:ligatures w14:val="none"/>
        </w:rPr>
        <w:lastRenderedPageBreak/>
        <w:t xml:space="preserve"> - на создание условий для осуществления организации бесплатной перевозки обучающихся в муниципальных образовательных организациях, реализующих основные образовательные программы, между поселениями до образовательной организации и обратно на 2025 год в сумме 4844,0 тыс. руб., на 2026 год в сумме 3391,0 тыс. руб., на 2027 год в сумме 3391,0 тыс. руб.</w:t>
      </w:r>
    </w:p>
    <w:p w14:paraId="47E6A873" w14:textId="77777777" w:rsidR="00E90CB1" w:rsidRPr="00E90CB1" w:rsidRDefault="00E90CB1" w:rsidP="00E90CB1">
      <w:pPr>
        <w:spacing w:after="0" w:line="276" w:lineRule="auto"/>
        <w:ind w:firstLine="709"/>
        <w:jc w:val="both"/>
        <w:rPr>
          <w:rFonts w:ascii="Times New Roman" w:eastAsia="Times New Roman" w:hAnsi="Times New Roman" w:cs="Times New Roman"/>
          <w:kern w:val="0"/>
          <w:sz w:val="28"/>
          <w:szCs w:val="28"/>
          <w:lang w:eastAsia="zh-CN"/>
          <w14:ligatures w14:val="none"/>
        </w:rPr>
      </w:pPr>
    </w:p>
    <w:p w14:paraId="76D925C8" w14:textId="77777777" w:rsidR="00E90CB1" w:rsidRPr="00E90CB1" w:rsidRDefault="00E90CB1" w:rsidP="00E90CB1">
      <w:pPr>
        <w:spacing w:after="0" w:line="276" w:lineRule="auto"/>
        <w:ind w:firstLine="708"/>
        <w:jc w:val="both"/>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iCs/>
          <w:kern w:val="0"/>
          <w:sz w:val="28"/>
          <w:szCs w:val="28"/>
          <w14:ligatures w14:val="none"/>
        </w:rPr>
        <w:t xml:space="preserve">В рамках </w:t>
      </w:r>
      <w:r w:rsidRPr="00E90CB1">
        <w:rPr>
          <w:rFonts w:ascii="Times New Roman" w:eastAsia="Times New Roman" w:hAnsi="Times New Roman" w:cs="Times New Roman"/>
          <w:iCs/>
          <w:kern w:val="0"/>
          <w:sz w:val="28"/>
          <w:szCs w:val="28"/>
          <w:lang w:eastAsia="zh-CN"/>
          <w14:ligatures w14:val="none"/>
        </w:rPr>
        <w:t xml:space="preserve">муниципальной программы </w:t>
      </w:r>
      <w:r w:rsidRPr="00E90CB1">
        <w:rPr>
          <w:rFonts w:ascii="Times New Roman" w:eastAsia="Times New Roman" w:hAnsi="Times New Roman" w:cs="Times New Roman"/>
          <w:iCs/>
          <w:color w:val="000000"/>
          <w:kern w:val="0"/>
          <w:sz w:val="28"/>
          <w:szCs w:val="28"/>
          <w:lang w:eastAsia="zh-CN"/>
          <w14:ligatures w14:val="none"/>
        </w:rPr>
        <w:t xml:space="preserve">«Управление и обеспечение деятельности администрации муниципального округа, создание условий для эффективного управления муниципальными финансами и муниципальным долгом в Порховском муниципальном округе» </w:t>
      </w:r>
      <w:r w:rsidRPr="00E90CB1">
        <w:rPr>
          <w:rFonts w:ascii="Times New Roman" w:eastAsia="Times New Roman" w:hAnsi="Times New Roman" w:cs="Times New Roman"/>
          <w:iCs/>
          <w:kern w:val="0"/>
          <w:sz w:val="28"/>
          <w:szCs w:val="28"/>
          <w14:ligatures w14:val="none"/>
        </w:rPr>
        <w:t xml:space="preserve">предусмотрены межбюджетные трансферты </w:t>
      </w:r>
      <w:r w:rsidRPr="00E90CB1">
        <w:rPr>
          <w:rFonts w:ascii="Times New Roman" w:eastAsia="Times New Roman" w:hAnsi="Times New Roman" w:cs="Times New Roman"/>
          <w:kern w:val="0"/>
          <w:sz w:val="28"/>
          <w:szCs w:val="28"/>
          <w:lang w:eastAsia="zh-CN"/>
          <w14:ligatures w14:val="none"/>
        </w:rPr>
        <w:t>на реализацию мероприятий, направленных на снижение напряженности на рынке труда, для особых категорий граждан на 2025 год в сумме 115 тыс. руб.; на 2026 год в сумме 46,0 тыс. руб., на 2027 год в сумме 46,0 тыс. руб.</w:t>
      </w:r>
    </w:p>
    <w:p w14:paraId="038B59FA" w14:textId="77777777" w:rsidR="00E90CB1" w:rsidRDefault="00E90CB1" w:rsidP="00E90CB1">
      <w:pPr>
        <w:spacing w:after="0" w:line="300" w:lineRule="auto"/>
        <w:rPr>
          <w:rFonts w:ascii="Times New Roman" w:eastAsia="Times New Roman" w:hAnsi="Times New Roman" w:cs="Times New Roman"/>
          <w:b/>
          <w:kern w:val="0"/>
          <w:sz w:val="24"/>
          <w:szCs w:val="24"/>
          <w:lang w:eastAsia="zh-CN"/>
          <w14:ligatures w14:val="none"/>
        </w:rPr>
      </w:pPr>
    </w:p>
    <w:p w14:paraId="64DAD94F" w14:textId="77777777" w:rsidR="00E90CB1" w:rsidRPr="00E90CB1" w:rsidRDefault="00E90CB1" w:rsidP="00E90CB1">
      <w:pPr>
        <w:spacing w:after="0" w:line="300" w:lineRule="auto"/>
        <w:rPr>
          <w:rFonts w:ascii="Times New Roman" w:eastAsia="Times New Roman" w:hAnsi="Times New Roman" w:cs="Times New Roman"/>
          <w:b/>
          <w:kern w:val="0"/>
          <w:sz w:val="24"/>
          <w:szCs w:val="24"/>
          <w:lang w:eastAsia="zh-CN"/>
          <w14:ligatures w14:val="none"/>
        </w:rPr>
      </w:pPr>
    </w:p>
    <w:p w14:paraId="14078A17" w14:textId="77777777" w:rsidR="00E90CB1" w:rsidRPr="00E90CB1" w:rsidRDefault="00E90CB1" w:rsidP="00E90CB1">
      <w:pPr>
        <w:spacing w:after="0" w:line="276" w:lineRule="auto"/>
        <w:jc w:val="center"/>
        <w:rPr>
          <w:rFonts w:ascii="Times New Roman" w:eastAsia="Times New Roman" w:hAnsi="Times New Roman" w:cs="Times New Roman"/>
          <w:b/>
          <w:iCs/>
          <w:kern w:val="0"/>
          <w:sz w:val="24"/>
          <w:szCs w:val="24"/>
          <w:lang w:eastAsia="zh-CN"/>
          <w14:ligatures w14:val="none"/>
        </w:rPr>
      </w:pPr>
      <w:r w:rsidRPr="00E90CB1">
        <w:rPr>
          <w:rFonts w:ascii="Times New Roman" w:eastAsia="Courier New" w:hAnsi="Times New Roman" w:cs="Times New Roman"/>
          <w:b/>
          <w:kern w:val="0"/>
          <w:sz w:val="24"/>
          <w:szCs w:val="24"/>
          <w:lang w:eastAsia="zh-CN"/>
          <w14:ligatures w14:val="none"/>
        </w:rPr>
        <w:t xml:space="preserve">МУНИЦИПАЛЬНЫЙ ДОЛГ </w:t>
      </w:r>
      <w:r w:rsidRPr="00E90CB1">
        <w:rPr>
          <w:rFonts w:ascii="Times New Roman" w:eastAsia="Times New Roman" w:hAnsi="Times New Roman" w:cs="Times New Roman"/>
          <w:b/>
          <w:iCs/>
          <w:kern w:val="0"/>
          <w:sz w:val="24"/>
          <w:szCs w:val="24"/>
          <w:lang w:eastAsia="zh-CN"/>
          <w14:ligatures w14:val="none"/>
        </w:rPr>
        <w:t>ПОРХОВСКОГО</w:t>
      </w:r>
    </w:p>
    <w:p w14:paraId="004945AA" w14:textId="77777777" w:rsidR="00E90CB1" w:rsidRPr="00E90CB1" w:rsidRDefault="00E90CB1" w:rsidP="00E90CB1">
      <w:pPr>
        <w:spacing w:after="0" w:line="276" w:lineRule="auto"/>
        <w:jc w:val="center"/>
        <w:rPr>
          <w:rFonts w:ascii="Times New Roman" w:eastAsia="Courier New" w:hAnsi="Times New Roman" w:cs="Times New Roman"/>
          <w:b/>
          <w:kern w:val="0"/>
          <w:sz w:val="24"/>
          <w:szCs w:val="24"/>
          <w:lang w:eastAsia="zh-CN"/>
          <w14:ligatures w14:val="none"/>
        </w:rPr>
      </w:pPr>
      <w:r w:rsidRPr="00E90CB1">
        <w:rPr>
          <w:rFonts w:ascii="Times New Roman" w:eastAsia="Times New Roman" w:hAnsi="Times New Roman" w:cs="Times New Roman"/>
          <w:b/>
          <w:iCs/>
          <w:kern w:val="0"/>
          <w:sz w:val="24"/>
          <w:szCs w:val="24"/>
          <w:lang w:eastAsia="zh-CN"/>
          <w14:ligatures w14:val="none"/>
        </w:rPr>
        <w:t>МУНИЦИПАЛЬНОГО КРУГА</w:t>
      </w:r>
    </w:p>
    <w:p w14:paraId="16022BCE" w14:textId="77777777" w:rsidR="00E90CB1" w:rsidRPr="00E90CB1" w:rsidRDefault="00E90CB1" w:rsidP="00E90CB1">
      <w:pPr>
        <w:spacing w:after="0" w:line="276" w:lineRule="auto"/>
        <w:ind w:firstLine="720"/>
        <w:jc w:val="center"/>
        <w:rPr>
          <w:rFonts w:ascii="Times New Roman" w:eastAsia="Courier New" w:hAnsi="Times New Roman" w:cs="Times New Roman"/>
          <w:kern w:val="0"/>
          <w:sz w:val="24"/>
          <w:szCs w:val="24"/>
          <w:lang w:eastAsia="zh-CN"/>
          <w14:ligatures w14:val="none"/>
        </w:rPr>
      </w:pPr>
    </w:p>
    <w:p w14:paraId="6C573548" w14:textId="77777777" w:rsidR="00E90CB1" w:rsidRPr="00E90CB1" w:rsidRDefault="00E90CB1" w:rsidP="00E90CB1">
      <w:pPr>
        <w:suppressAutoHyphens/>
        <w:spacing w:after="0" w:line="300" w:lineRule="auto"/>
        <w:ind w:firstLine="709"/>
        <w:jc w:val="both"/>
        <w:rPr>
          <w:rFonts w:ascii="Times New Roman" w:eastAsia="Courier New" w:hAnsi="Times New Roman" w:cs="Times New Roman"/>
          <w:kern w:val="0"/>
          <w:sz w:val="24"/>
          <w:szCs w:val="24"/>
          <w:lang w:eastAsia="zh-CN"/>
          <w14:ligatures w14:val="none"/>
        </w:rPr>
      </w:pPr>
      <w:r w:rsidRPr="00E90CB1">
        <w:rPr>
          <w:rFonts w:ascii="Times New Roman" w:eastAsia="Courier New" w:hAnsi="Times New Roman" w:cs="Times New Roman"/>
          <w:kern w:val="0"/>
          <w:sz w:val="28"/>
          <w:szCs w:val="28"/>
          <w:lang w:eastAsia="zh-CN"/>
          <w14:ligatures w14:val="none"/>
        </w:rPr>
        <w:t>Размер муниципальных долговых обязательств на 1 января 2026 года не превысит 0,0 тыс. рублей.</w:t>
      </w:r>
    </w:p>
    <w:p w14:paraId="68A4033F" w14:textId="77777777" w:rsidR="00E90CB1" w:rsidRPr="00E90CB1" w:rsidRDefault="00E90CB1" w:rsidP="00E90CB1">
      <w:pPr>
        <w:suppressAutoHyphens/>
        <w:spacing w:after="0" w:line="300" w:lineRule="auto"/>
        <w:ind w:firstLine="709"/>
        <w:jc w:val="both"/>
        <w:rPr>
          <w:rFonts w:ascii="Times New Roman" w:eastAsia="Courier New" w:hAnsi="Times New Roman" w:cs="Times New Roman"/>
          <w:kern w:val="0"/>
          <w:sz w:val="24"/>
          <w:szCs w:val="24"/>
          <w:lang w:eastAsia="zh-CN"/>
          <w14:ligatures w14:val="none"/>
        </w:rPr>
      </w:pPr>
      <w:r w:rsidRPr="00E90CB1">
        <w:rPr>
          <w:rFonts w:ascii="Times New Roman" w:eastAsia="Courier New" w:hAnsi="Times New Roman" w:cs="Times New Roman"/>
          <w:kern w:val="0"/>
          <w:sz w:val="28"/>
          <w:szCs w:val="28"/>
          <w:lang w:eastAsia="zh-CN"/>
          <w14:ligatures w14:val="none"/>
        </w:rPr>
        <w:t>Размер муниципальных долговых обязательств на 1 января 2027 года не превысит 0,0 тыс. рублей.</w:t>
      </w:r>
    </w:p>
    <w:p w14:paraId="771D701C" w14:textId="77777777" w:rsidR="00E90CB1" w:rsidRPr="00E90CB1" w:rsidRDefault="00E90CB1" w:rsidP="00E90CB1">
      <w:pPr>
        <w:spacing w:after="0" w:line="276" w:lineRule="auto"/>
        <w:ind w:firstLine="539"/>
        <w:jc w:val="both"/>
        <w:rPr>
          <w:rFonts w:ascii="Times New Roman" w:eastAsia="Courier New" w:hAnsi="Times New Roman" w:cs="Times New Roman"/>
          <w:kern w:val="0"/>
          <w:sz w:val="24"/>
          <w:szCs w:val="24"/>
          <w:lang w:eastAsia="zh-CN"/>
          <w14:ligatures w14:val="none"/>
        </w:rPr>
      </w:pPr>
      <w:r w:rsidRPr="00E90CB1">
        <w:rPr>
          <w:rFonts w:ascii="Times New Roman" w:eastAsia="Courier New" w:hAnsi="Times New Roman" w:cs="Times New Roman"/>
          <w:kern w:val="0"/>
          <w:sz w:val="28"/>
          <w:szCs w:val="28"/>
          <w:lang w:eastAsia="zh-CN"/>
          <w14:ligatures w14:val="none"/>
        </w:rPr>
        <w:t>Размер муниципальных долговых обязательств на 1 января 2028 года не превысит 0,0 тыс. рублей.</w:t>
      </w:r>
    </w:p>
    <w:p w14:paraId="3F62D569" w14:textId="77777777" w:rsidR="00E90CB1" w:rsidRPr="00E90CB1" w:rsidRDefault="00E90CB1" w:rsidP="00E90CB1">
      <w:pPr>
        <w:spacing w:after="0" w:line="276" w:lineRule="auto"/>
        <w:jc w:val="center"/>
        <w:rPr>
          <w:rFonts w:ascii="Times New Roman" w:eastAsia="Times New Roman" w:hAnsi="Times New Roman" w:cs="Times New Roman"/>
          <w:bCs/>
          <w:color w:val="FF0000"/>
          <w:kern w:val="0"/>
          <w:sz w:val="28"/>
          <w:szCs w:val="28"/>
          <w:lang w:eastAsia="zh-CN"/>
          <w14:ligatures w14:val="none"/>
        </w:rPr>
      </w:pPr>
    </w:p>
    <w:p w14:paraId="4DA20512" w14:textId="77777777" w:rsidR="00E90CB1" w:rsidRPr="00E90CB1" w:rsidRDefault="00E90CB1" w:rsidP="00E90CB1">
      <w:pPr>
        <w:spacing w:after="0" w:line="276" w:lineRule="auto"/>
        <w:jc w:val="center"/>
        <w:rPr>
          <w:rFonts w:ascii="Times New Roman" w:eastAsia="Times New Roman" w:hAnsi="Times New Roman" w:cs="Times New Roman"/>
          <w:bCs/>
          <w:color w:val="FF0000"/>
          <w:kern w:val="0"/>
          <w:sz w:val="28"/>
          <w:szCs w:val="28"/>
          <w:lang w:eastAsia="zh-CN"/>
          <w14:ligatures w14:val="none"/>
        </w:rPr>
      </w:pPr>
    </w:p>
    <w:p w14:paraId="5BA95AE7" w14:textId="77777777" w:rsidR="00E90CB1" w:rsidRPr="00E90CB1" w:rsidRDefault="00E90CB1" w:rsidP="00E90CB1">
      <w:pPr>
        <w:spacing w:after="0" w:line="276" w:lineRule="auto"/>
        <w:jc w:val="center"/>
        <w:rPr>
          <w:rFonts w:ascii="Times New Roman" w:eastAsia="Times New Roman" w:hAnsi="Times New Roman" w:cs="Times New Roman"/>
          <w:bCs/>
          <w:color w:val="FF0000"/>
          <w:kern w:val="0"/>
          <w:sz w:val="28"/>
          <w:szCs w:val="28"/>
          <w:lang w:eastAsia="zh-CN"/>
          <w14:ligatures w14:val="none"/>
        </w:rPr>
      </w:pPr>
    </w:p>
    <w:p w14:paraId="0B11482E" w14:textId="77777777" w:rsidR="00E90CB1" w:rsidRPr="00E90CB1" w:rsidRDefault="00E90CB1" w:rsidP="00E90CB1">
      <w:pPr>
        <w:keepNext/>
        <w:tabs>
          <w:tab w:val="num" w:pos="0"/>
        </w:tabs>
        <w:autoSpaceDE w:val="0"/>
        <w:spacing w:after="0" w:line="240" w:lineRule="auto"/>
        <w:jc w:val="both"/>
        <w:outlineLvl w:val="0"/>
        <w:rPr>
          <w:rFonts w:ascii="Times New Roman" w:eastAsia="Times New Roman" w:hAnsi="Times New Roman" w:cs="Times New Roman"/>
          <w:kern w:val="0"/>
          <w:sz w:val="28"/>
          <w:szCs w:val="28"/>
          <w:lang w:eastAsia="zh-CN"/>
          <w14:ligatures w14:val="none"/>
        </w:rPr>
      </w:pPr>
      <w:r w:rsidRPr="00E90CB1">
        <w:rPr>
          <w:rFonts w:ascii="Times New Roman" w:eastAsia="Times New Roman" w:hAnsi="Times New Roman" w:cs="Times New Roman"/>
          <w:kern w:val="0"/>
          <w:sz w:val="28"/>
          <w:szCs w:val="28"/>
          <w:lang w:eastAsia="zh-CN"/>
          <w14:ligatures w14:val="none"/>
        </w:rPr>
        <w:t xml:space="preserve">Зам. Главы Администрации района - </w:t>
      </w:r>
    </w:p>
    <w:p w14:paraId="310AD4A5" w14:textId="77777777" w:rsidR="00E90CB1" w:rsidRPr="00E90CB1" w:rsidRDefault="00E90CB1" w:rsidP="00E90CB1">
      <w:pPr>
        <w:tabs>
          <w:tab w:val="left" w:pos="1319"/>
        </w:tabs>
        <w:spacing w:after="0" w:line="240" w:lineRule="auto"/>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8"/>
          <w:szCs w:val="28"/>
          <w:lang w:eastAsia="zh-CN"/>
          <w14:ligatures w14:val="none"/>
        </w:rPr>
        <w:t xml:space="preserve">Начальник Финансового управления </w:t>
      </w:r>
    </w:p>
    <w:p w14:paraId="078C7FCF" w14:textId="77777777" w:rsidR="00E90CB1" w:rsidRPr="00E90CB1" w:rsidRDefault="00E90CB1" w:rsidP="00E90CB1">
      <w:pPr>
        <w:spacing w:after="0" w:line="240" w:lineRule="auto"/>
        <w:rPr>
          <w:rFonts w:ascii="Times New Roman" w:eastAsia="Times New Roman" w:hAnsi="Times New Roman" w:cs="Times New Roman"/>
          <w:kern w:val="0"/>
          <w:sz w:val="24"/>
          <w:szCs w:val="24"/>
          <w:lang w:eastAsia="zh-CN"/>
          <w14:ligatures w14:val="none"/>
        </w:rPr>
      </w:pPr>
      <w:r w:rsidRPr="00E90CB1">
        <w:rPr>
          <w:rFonts w:ascii="Times New Roman" w:eastAsia="Times New Roman" w:hAnsi="Times New Roman" w:cs="Times New Roman"/>
          <w:kern w:val="0"/>
          <w:sz w:val="28"/>
          <w:szCs w:val="28"/>
          <w:lang w:eastAsia="zh-CN"/>
          <w14:ligatures w14:val="none"/>
        </w:rPr>
        <w:t>Порховского района                                                                    Г.А. Тимофеева</w:t>
      </w:r>
    </w:p>
    <w:p w14:paraId="5E1DC917" w14:textId="77777777" w:rsidR="00E90CB1" w:rsidRPr="00E90CB1" w:rsidRDefault="00E90CB1" w:rsidP="00E90CB1"/>
    <w:sectPr w:rsidR="00E90CB1" w:rsidRPr="00E90C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Liberation Serif">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decimal"/>
      <w:pStyle w:val="a"/>
      <w:lvlText w:val="%1.   "/>
      <w:lvlJc w:val="left"/>
      <w:pPr>
        <w:tabs>
          <w:tab w:val="num" w:pos="1571"/>
        </w:tabs>
        <w:ind w:left="0" w:firstLine="851"/>
      </w:pPr>
    </w:lvl>
    <w:lvl w:ilvl="1">
      <w:start w:val="1"/>
      <w:numFmt w:val="decimal"/>
      <w:lvlText w:val="%1.%2 "/>
      <w:lvlJc w:val="left"/>
      <w:pPr>
        <w:tabs>
          <w:tab w:val="num" w:pos="1684"/>
        </w:tabs>
        <w:ind w:left="57" w:firstLine="907"/>
      </w:pPr>
    </w:lvl>
    <w:lvl w:ilvl="2">
      <w:start w:val="1"/>
      <w:numFmt w:val="bullet"/>
      <w:lvlText w:val=""/>
      <w:lvlJc w:val="left"/>
      <w:pPr>
        <w:tabs>
          <w:tab w:val="num" w:pos="1531"/>
        </w:tabs>
        <w:ind w:left="1531" w:hanging="397"/>
      </w:pPr>
      <w:rPr>
        <w:rFonts w:ascii="Symbol" w:hAnsi="Symbol" w:cs="Symbol" w:hint="default"/>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720" w:hanging="360"/>
      </w:pPr>
      <w:rPr>
        <w:rFonts w:cs="Times New Roman" w:hint="default"/>
        <w:b/>
        <w:bCs/>
        <w:sz w:val="28"/>
        <w:szCs w:val="28"/>
      </w:rPr>
    </w:lvl>
  </w:abstractNum>
  <w:abstractNum w:abstractNumId="3" w15:restartNumberingAfterBreak="0">
    <w:nsid w:val="79645623"/>
    <w:multiLevelType w:val="hybridMultilevel"/>
    <w:tmpl w:val="0DFA7C1E"/>
    <w:lvl w:ilvl="0" w:tplc="1D00E7A4">
      <w:start w:val="1"/>
      <w:numFmt w:val="decimal"/>
      <w:lvlText w:val="%1."/>
      <w:lvlJc w:val="left"/>
      <w:pPr>
        <w:ind w:left="900" w:hanging="360"/>
      </w:pPr>
      <w:rPr>
        <w:rFonts w:hint="default"/>
        <w:color w:val="auto"/>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16cid:durableId="2064257956">
    <w:abstractNumId w:val="0"/>
  </w:num>
  <w:num w:numId="2" w16cid:durableId="632449156">
    <w:abstractNumId w:val="1"/>
  </w:num>
  <w:num w:numId="3" w16cid:durableId="1328631868">
    <w:abstractNumId w:val="2"/>
  </w:num>
  <w:num w:numId="4" w16cid:durableId="4839336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0D9"/>
    <w:rsid w:val="0012469E"/>
    <w:rsid w:val="00723F72"/>
    <w:rsid w:val="00A50826"/>
    <w:rsid w:val="00CA489C"/>
    <w:rsid w:val="00D23DF1"/>
    <w:rsid w:val="00D626F8"/>
    <w:rsid w:val="00E90CB1"/>
    <w:rsid w:val="00F710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F9DB4"/>
  <w15:chartTrackingRefBased/>
  <w15:docId w15:val="{C4AD46AF-A60F-4A8B-AAD4-3446F05A2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qFormat/>
    <w:rsid w:val="00E90CB1"/>
    <w:pPr>
      <w:keepNext/>
      <w:numPr>
        <w:numId w:val="1"/>
      </w:numPr>
      <w:autoSpaceDE w:val="0"/>
      <w:spacing w:after="0" w:line="276" w:lineRule="auto"/>
      <w:jc w:val="center"/>
      <w:outlineLvl w:val="0"/>
    </w:pPr>
    <w:rPr>
      <w:rFonts w:ascii="Times New Roman" w:eastAsia="Times New Roman" w:hAnsi="Times New Roman" w:cs="Times New Roman"/>
      <w:kern w:val="0"/>
      <w:sz w:val="28"/>
      <w:szCs w:val="28"/>
      <w:lang w:eastAsia="zh-CN"/>
      <w14:ligatures w14:val="none"/>
    </w:rPr>
  </w:style>
  <w:style w:type="paragraph" w:styleId="2">
    <w:name w:val="heading 2"/>
    <w:basedOn w:val="a0"/>
    <w:next w:val="a0"/>
    <w:link w:val="20"/>
    <w:qFormat/>
    <w:rsid w:val="00E90CB1"/>
    <w:pPr>
      <w:keepNext/>
      <w:numPr>
        <w:ilvl w:val="1"/>
        <w:numId w:val="1"/>
      </w:numPr>
      <w:spacing w:after="0" w:line="276" w:lineRule="auto"/>
      <w:ind w:firstLine="284"/>
      <w:jc w:val="both"/>
      <w:outlineLvl w:val="1"/>
    </w:pPr>
    <w:rPr>
      <w:rFonts w:ascii="Times New Roman" w:eastAsia="Times New Roman" w:hAnsi="Times New Roman" w:cs="Times New Roman"/>
      <w:kern w:val="0"/>
      <w:sz w:val="24"/>
      <w:szCs w:val="20"/>
      <w:lang w:eastAsia="zh-CN"/>
      <w14:ligatures w14:val="none"/>
    </w:rPr>
  </w:style>
  <w:style w:type="paragraph" w:styleId="3">
    <w:name w:val="heading 3"/>
    <w:basedOn w:val="a0"/>
    <w:next w:val="a0"/>
    <w:link w:val="30"/>
    <w:qFormat/>
    <w:rsid w:val="00E90CB1"/>
    <w:pPr>
      <w:keepNext/>
      <w:numPr>
        <w:ilvl w:val="2"/>
        <w:numId w:val="1"/>
      </w:numPr>
      <w:spacing w:after="0" w:line="276" w:lineRule="auto"/>
      <w:ind w:firstLine="567"/>
      <w:jc w:val="both"/>
      <w:outlineLvl w:val="2"/>
    </w:pPr>
    <w:rPr>
      <w:rFonts w:ascii="Times New Roman" w:eastAsia="Times New Roman" w:hAnsi="Times New Roman" w:cs="Times New Roman"/>
      <w:b/>
      <w:bCs/>
      <w:kern w:val="0"/>
      <w:sz w:val="24"/>
      <w:szCs w:val="20"/>
      <w:lang w:eastAsia="zh-CN"/>
      <w14:ligatures w14:val="none"/>
    </w:rPr>
  </w:style>
  <w:style w:type="paragraph" w:styleId="4">
    <w:name w:val="heading 4"/>
    <w:basedOn w:val="a0"/>
    <w:next w:val="a0"/>
    <w:link w:val="40"/>
    <w:qFormat/>
    <w:rsid w:val="00E90CB1"/>
    <w:pPr>
      <w:keepNext/>
      <w:numPr>
        <w:ilvl w:val="3"/>
        <w:numId w:val="1"/>
      </w:numPr>
      <w:spacing w:after="0" w:line="276" w:lineRule="auto"/>
      <w:jc w:val="both"/>
      <w:outlineLvl w:val="3"/>
    </w:pPr>
    <w:rPr>
      <w:rFonts w:ascii="Times New Roman" w:eastAsia="Times New Roman" w:hAnsi="Times New Roman" w:cs="Times New Roman"/>
      <w:kern w:val="0"/>
      <w:sz w:val="24"/>
      <w:szCs w:val="20"/>
      <w:lang w:eastAsia="zh-CN"/>
      <w14:ligatures w14:val="none"/>
    </w:rPr>
  </w:style>
  <w:style w:type="paragraph" w:styleId="5">
    <w:name w:val="heading 5"/>
    <w:basedOn w:val="a0"/>
    <w:next w:val="a0"/>
    <w:link w:val="50"/>
    <w:qFormat/>
    <w:rsid w:val="00E90CB1"/>
    <w:pPr>
      <w:keepNext/>
      <w:numPr>
        <w:ilvl w:val="4"/>
        <w:numId w:val="1"/>
      </w:numPr>
      <w:spacing w:after="0" w:line="276" w:lineRule="auto"/>
      <w:jc w:val="both"/>
      <w:outlineLvl w:val="4"/>
    </w:pPr>
    <w:rPr>
      <w:rFonts w:ascii="Times New Roman" w:eastAsia="Times New Roman" w:hAnsi="Times New Roman" w:cs="Times New Roman"/>
      <w:b/>
      <w:bCs/>
      <w:kern w:val="0"/>
      <w:sz w:val="24"/>
      <w:szCs w:val="20"/>
      <w:lang w:eastAsia="zh-CN"/>
      <w14:ligatures w14:val="none"/>
    </w:rPr>
  </w:style>
  <w:style w:type="paragraph" w:styleId="6">
    <w:name w:val="heading 6"/>
    <w:basedOn w:val="a0"/>
    <w:next w:val="a0"/>
    <w:link w:val="60"/>
    <w:qFormat/>
    <w:rsid w:val="00E90CB1"/>
    <w:pPr>
      <w:keepNext/>
      <w:numPr>
        <w:ilvl w:val="5"/>
        <w:numId w:val="1"/>
      </w:numPr>
      <w:spacing w:after="0" w:line="276" w:lineRule="auto"/>
      <w:ind w:firstLine="567"/>
      <w:jc w:val="both"/>
      <w:outlineLvl w:val="5"/>
    </w:pPr>
    <w:rPr>
      <w:rFonts w:ascii="Times New Roman" w:eastAsia="Times New Roman" w:hAnsi="Times New Roman" w:cs="Times New Roman"/>
      <w:b/>
      <w:bCs/>
      <w:kern w:val="0"/>
      <w:szCs w:val="20"/>
      <w:lang w:eastAsia="zh-CN"/>
      <w14:ligatures w14:val="none"/>
    </w:rPr>
  </w:style>
  <w:style w:type="paragraph" w:styleId="7">
    <w:name w:val="heading 7"/>
    <w:basedOn w:val="a0"/>
    <w:next w:val="a0"/>
    <w:link w:val="70"/>
    <w:qFormat/>
    <w:rsid w:val="00E90CB1"/>
    <w:pPr>
      <w:numPr>
        <w:ilvl w:val="6"/>
        <w:numId w:val="1"/>
      </w:numPr>
      <w:spacing w:before="240" w:after="60" w:line="276" w:lineRule="auto"/>
      <w:outlineLvl w:val="6"/>
    </w:pPr>
    <w:rPr>
      <w:rFonts w:ascii="Times New Roman" w:eastAsia="Times New Roman" w:hAnsi="Times New Roman" w:cs="Times New Roman"/>
      <w:kern w:val="0"/>
      <w:sz w:val="24"/>
      <w:szCs w:val="24"/>
      <w:lang w:eastAsia="zh-CN"/>
      <w14:ligatures w14:val="none"/>
    </w:rPr>
  </w:style>
  <w:style w:type="paragraph" w:styleId="8">
    <w:name w:val="heading 8"/>
    <w:basedOn w:val="a0"/>
    <w:next w:val="a0"/>
    <w:link w:val="80"/>
    <w:qFormat/>
    <w:rsid w:val="00E90CB1"/>
    <w:pPr>
      <w:numPr>
        <w:ilvl w:val="7"/>
        <w:numId w:val="1"/>
      </w:numPr>
      <w:spacing w:before="240" w:after="60" w:line="276" w:lineRule="auto"/>
      <w:outlineLvl w:val="7"/>
    </w:pPr>
    <w:rPr>
      <w:rFonts w:ascii="Times New Roman" w:eastAsia="Times New Roman" w:hAnsi="Times New Roman" w:cs="Times New Roman"/>
      <w:i/>
      <w:iCs/>
      <w:kern w:val="0"/>
      <w:sz w:val="24"/>
      <w:szCs w:val="24"/>
      <w:lang w:eastAsia="zh-CN"/>
      <w14:ligatures w14:val="none"/>
    </w:rPr>
  </w:style>
  <w:style w:type="paragraph" w:styleId="9">
    <w:name w:val="heading 9"/>
    <w:basedOn w:val="a0"/>
    <w:next w:val="a0"/>
    <w:link w:val="90"/>
    <w:qFormat/>
    <w:rsid w:val="00E90CB1"/>
    <w:pPr>
      <w:keepNext/>
      <w:numPr>
        <w:ilvl w:val="8"/>
        <w:numId w:val="1"/>
      </w:numPr>
      <w:spacing w:after="0" w:line="276" w:lineRule="auto"/>
      <w:jc w:val="both"/>
      <w:outlineLvl w:val="8"/>
    </w:pPr>
    <w:rPr>
      <w:rFonts w:ascii="Times New Roman" w:eastAsia="Times New Roman" w:hAnsi="Times New Roman" w:cs="Times New Roman"/>
      <w:b/>
      <w:bCs/>
      <w:kern w:val="0"/>
      <w:sz w:val="28"/>
      <w:szCs w:val="28"/>
      <w:lang w:eastAsia="zh-CN"/>
      <w14:ligatures w14:val="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E90CB1"/>
    <w:rPr>
      <w:rFonts w:ascii="Times New Roman" w:eastAsia="Times New Roman" w:hAnsi="Times New Roman" w:cs="Times New Roman"/>
      <w:kern w:val="0"/>
      <w:sz w:val="28"/>
      <w:szCs w:val="28"/>
      <w:lang w:eastAsia="zh-CN"/>
      <w14:ligatures w14:val="none"/>
    </w:rPr>
  </w:style>
  <w:style w:type="character" w:customStyle="1" w:styleId="20">
    <w:name w:val="Заголовок 2 Знак"/>
    <w:basedOn w:val="a1"/>
    <w:link w:val="2"/>
    <w:rsid w:val="00E90CB1"/>
    <w:rPr>
      <w:rFonts w:ascii="Times New Roman" w:eastAsia="Times New Roman" w:hAnsi="Times New Roman" w:cs="Times New Roman"/>
      <w:kern w:val="0"/>
      <w:sz w:val="24"/>
      <w:szCs w:val="20"/>
      <w:lang w:eastAsia="zh-CN"/>
      <w14:ligatures w14:val="none"/>
    </w:rPr>
  </w:style>
  <w:style w:type="character" w:customStyle="1" w:styleId="30">
    <w:name w:val="Заголовок 3 Знак"/>
    <w:basedOn w:val="a1"/>
    <w:link w:val="3"/>
    <w:rsid w:val="00E90CB1"/>
    <w:rPr>
      <w:rFonts w:ascii="Times New Roman" w:eastAsia="Times New Roman" w:hAnsi="Times New Roman" w:cs="Times New Roman"/>
      <w:b/>
      <w:bCs/>
      <w:kern w:val="0"/>
      <w:sz w:val="24"/>
      <w:szCs w:val="20"/>
      <w:lang w:eastAsia="zh-CN"/>
      <w14:ligatures w14:val="none"/>
    </w:rPr>
  </w:style>
  <w:style w:type="character" w:customStyle="1" w:styleId="40">
    <w:name w:val="Заголовок 4 Знак"/>
    <w:basedOn w:val="a1"/>
    <w:link w:val="4"/>
    <w:rsid w:val="00E90CB1"/>
    <w:rPr>
      <w:rFonts w:ascii="Times New Roman" w:eastAsia="Times New Roman" w:hAnsi="Times New Roman" w:cs="Times New Roman"/>
      <w:kern w:val="0"/>
      <w:sz w:val="24"/>
      <w:szCs w:val="20"/>
      <w:lang w:eastAsia="zh-CN"/>
      <w14:ligatures w14:val="none"/>
    </w:rPr>
  </w:style>
  <w:style w:type="character" w:customStyle="1" w:styleId="50">
    <w:name w:val="Заголовок 5 Знак"/>
    <w:basedOn w:val="a1"/>
    <w:link w:val="5"/>
    <w:rsid w:val="00E90CB1"/>
    <w:rPr>
      <w:rFonts w:ascii="Times New Roman" w:eastAsia="Times New Roman" w:hAnsi="Times New Roman" w:cs="Times New Roman"/>
      <w:b/>
      <w:bCs/>
      <w:kern w:val="0"/>
      <w:sz w:val="24"/>
      <w:szCs w:val="20"/>
      <w:lang w:eastAsia="zh-CN"/>
      <w14:ligatures w14:val="none"/>
    </w:rPr>
  </w:style>
  <w:style w:type="character" w:customStyle="1" w:styleId="60">
    <w:name w:val="Заголовок 6 Знак"/>
    <w:basedOn w:val="a1"/>
    <w:link w:val="6"/>
    <w:rsid w:val="00E90CB1"/>
    <w:rPr>
      <w:rFonts w:ascii="Times New Roman" w:eastAsia="Times New Roman" w:hAnsi="Times New Roman" w:cs="Times New Roman"/>
      <w:b/>
      <w:bCs/>
      <w:kern w:val="0"/>
      <w:szCs w:val="20"/>
      <w:lang w:eastAsia="zh-CN"/>
      <w14:ligatures w14:val="none"/>
    </w:rPr>
  </w:style>
  <w:style w:type="character" w:customStyle="1" w:styleId="70">
    <w:name w:val="Заголовок 7 Знак"/>
    <w:basedOn w:val="a1"/>
    <w:link w:val="7"/>
    <w:rsid w:val="00E90CB1"/>
    <w:rPr>
      <w:rFonts w:ascii="Times New Roman" w:eastAsia="Times New Roman" w:hAnsi="Times New Roman" w:cs="Times New Roman"/>
      <w:kern w:val="0"/>
      <w:sz w:val="24"/>
      <w:szCs w:val="24"/>
      <w:lang w:eastAsia="zh-CN"/>
      <w14:ligatures w14:val="none"/>
    </w:rPr>
  </w:style>
  <w:style w:type="character" w:customStyle="1" w:styleId="80">
    <w:name w:val="Заголовок 8 Знак"/>
    <w:basedOn w:val="a1"/>
    <w:link w:val="8"/>
    <w:rsid w:val="00E90CB1"/>
    <w:rPr>
      <w:rFonts w:ascii="Times New Roman" w:eastAsia="Times New Roman" w:hAnsi="Times New Roman" w:cs="Times New Roman"/>
      <w:i/>
      <w:iCs/>
      <w:kern w:val="0"/>
      <w:sz w:val="24"/>
      <w:szCs w:val="24"/>
      <w:lang w:eastAsia="zh-CN"/>
      <w14:ligatures w14:val="none"/>
    </w:rPr>
  </w:style>
  <w:style w:type="character" w:customStyle="1" w:styleId="90">
    <w:name w:val="Заголовок 9 Знак"/>
    <w:basedOn w:val="a1"/>
    <w:link w:val="9"/>
    <w:rsid w:val="00E90CB1"/>
    <w:rPr>
      <w:rFonts w:ascii="Times New Roman" w:eastAsia="Times New Roman" w:hAnsi="Times New Roman" w:cs="Times New Roman"/>
      <w:b/>
      <w:bCs/>
      <w:kern w:val="0"/>
      <w:sz w:val="28"/>
      <w:szCs w:val="28"/>
      <w:lang w:eastAsia="zh-CN"/>
      <w14:ligatures w14:val="none"/>
    </w:rPr>
  </w:style>
  <w:style w:type="numbering" w:customStyle="1" w:styleId="11">
    <w:name w:val="Нет списка1"/>
    <w:next w:val="a3"/>
    <w:uiPriority w:val="99"/>
    <w:semiHidden/>
    <w:unhideWhenUsed/>
    <w:rsid w:val="00E90CB1"/>
  </w:style>
  <w:style w:type="character" w:customStyle="1" w:styleId="WW8Num2z2">
    <w:name w:val="WW8Num2z2"/>
    <w:rsid w:val="00E90CB1"/>
    <w:rPr>
      <w:rFonts w:ascii="Symbol" w:hAnsi="Symbol" w:cs="Symbol" w:hint="default"/>
    </w:rPr>
  </w:style>
  <w:style w:type="character" w:customStyle="1" w:styleId="WW8Num3z0">
    <w:name w:val="WW8Num3z0"/>
    <w:rsid w:val="00E90CB1"/>
    <w:rPr>
      <w:rFonts w:cs="Times New Roman" w:hint="default"/>
      <w:b/>
      <w:bCs/>
      <w:sz w:val="28"/>
      <w:szCs w:val="28"/>
    </w:rPr>
  </w:style>
  <w:style w:type="character" w:customStyle="1" w:styleId="WW8Num1z0">
    <w:name w:val="WW8Num1z0"/>
    <w:rsid w:val="00E90CB1"/>
  </w:style>
  <w:style w:type="character" w:customStyle="1" w:styleId="WW8Num1z1">
    <w:name w:val="WW8Num1z1"/>
    <w:rsid w:val="00E90CB1"/>
  </w:style>
  <w:style w:type="character" w:customStyle="1" w:styleId="WW8Num1z2">
    <w:name w:val="WW8Num1z2"/>
    <w:rsid w:val="00E90CB1"/>
  </w:style>
  <w:style w:type="character" w:customStyle="1" w:styleId="WW8Num1z3">
    <w:name w:val="WW8Num1z3"/>
    <w:rsid w:val="00E90CB1"/>
  </w:style>
  <w:style w:type="character" w:customStyle="1" w:styleId="WW8Num1z4">
    <w:name w:val="WW8Num1z4"/>
    <w:rsid w:val="00E90CB1"/>
  </w:style>
  <w:style w:type="character" w:customStyle="1" w:styleId="WW8Num1z5">
    <w:name w:val="WW8Num1z5"/>
    <w:rsid w:val="00E90CB1"/>
  </w:style>
  <w:style w:type="character" w:customStyle="1" w:styleId="WW8Num1z6">
    <w:name w:val="WW8Num1z6"/>
    <w:rsid w:val="00E90CB1"/>
  </w:style>
  <w:style w:type="character" w:customStyle="1" w:styleId="WW8Num1z7">
    <w:name w:val="WW8Num1z7"/>
    <w:rsid w:val="00E90CB1"/>
  </w:style>
  <w:style w:type="character" w:customStyle="1" w:styleId="WW8Num1z8">
    <w:name w:val="WW8Num1z8"/>
    <w:rsid w:val="00E90CB1"/>
  </w:style>
  <w:style w:type="character" w:customStyle="1" w:styleId="WW8Num2z0">
    <w:name w:val="WW8Num2z0"/>
    <w:rsid w:val="00E90CB1"/>
  </w:style>
  <w:style w:type="character" w:customStyle="1" w:styleId="WW8Num2z1">
    <w:name w:val="WW8Num2z1"/>
    <w:rsid w:val="00E90CB1"/>
  </w:style>
  <w:style w:type="character" w:customStyle="1" w:styleId="WW8Num2z3">
    <w:name w:val="WW8Num2z3"/>
    <w:rsid w:val="00E90CB1"/>
  </w:style>
  <w:style w:type="character" w:customStyle="1" w:styleId="WW8Num2z4">
    <w:name w:val="WW8Num2z4"/>
    <w:rsid w:val="00E90CB1"/>
  </w:style>
  <w:style w:type="character" w:customStyle="1" w:styleId="WW8Num2z5">
    <w:name w:val="WW8Num2z5"/>
    <w:rsid w:val="00E90CB1"/>
  </w:style>
  <w:style w:type="character" w:customStyle="1" w:styleId="WW8Num2z6">
    <w:name w:val="WW8Num2z6"/>
    <w:rsid w:val="00E90CB1"/>
  </w:style>
  <w:style w:type="character" w:customStyle="1" w:styleId="WW8Num2z7">
    <w:name w:val="WW8Num2z7"/>
    <w:rsid w:val="00E90CB1"/>
  </w:style>
  <w:style w:type="character" w:customStyle="1" w:styleId="WW8Num2z8">
    <w:name w:val="WW8Num2z8"/>
    <w:rsid w:val="00E90CB1"/>
  </w:style>
  <w:style w:type="character" w:customStyle="1" w:styleId="21">
    <w:name w:val="Основной шрифт абзаца2"/>
    <w:rsid w:val="00E90CB1"/>
  </w:style>
  <w:style w:type="character" w:customStyle="1" w:styleId="WW8Num3z1">
    <w:name w:val="WW8Num3z1"/>
    <w:rsid w:val="00E90CB1"/>
  </w:style>
  <w:style w:type="character" w:customStyle="1" w:styleId="WW8Num3z2">
    <w:name w:val="WW8Num3z2"/>
    <w:rsid w:val="00E90CB1"/>
  </w:style>
  <w:style w:type="character" w:customStyle="1" w:styleId="WW8Num3z3">
    <w:name w:val="WW8Num3z3"/>
    <w:rsid w:val="00E90CB1"/>
  </w:style>
  <w:style w:type="character" w:customStyle="1" w:styleId="WW8Num3z4">
    <w:name w:val="WW8Num3z4"/>
    <w:rsid w:val="00E90CB1"/>
  </w:style>
  <w:style w:type="character" w:customStyle="1" w:styleId="WW8Num3z5">
    <w:name w:val="WW8Num3z5"/>
    <w:rsid w:val="00E90CB1"/>
  </w:style>
  <w:style w:type="character" w:customStyle="1" w:styleId="WW8Num3z6">
    <w:name w:val="WW8Num3z6"/>
    <w:rsid w:val="00E90CB1"/>
  </w:style>
  <w:style w:type="character" w:customStyle="1" w:styleId="WW8Num3z7">
    <w:name w:val="WW8Num3z7"/>
    <w:rsid w:val="00E90CB1"/>
  </w:style>
  <w:style w:type="character" w:customStyle="1" w:styleId="WW8Num3z8">
    <w:name w:val="WW8Num3z8"/>
    <w:rsid w:val="00E90CB1"/>
  </w:style>
  <w:style w:type="character" w:customStyle="1" w:styleId="WW8Num4z0">
    <w:name w:val="WW8Num4z0"/>
    <w:rsid w:val="00E90CB1"/>
    <w:rPr>
      <w:rFonts w:ascii="Symbol" w:hAnsi="Symbol" w:cs="Symbol" w:hint="default"/>
    </w:rPr>
  </w:style>
  <w:style w:type="character" w:customStyle="1" w:styleId="WW8Num4z1">
    <w:name w:val="WW8Num4z1"/>
    <w:rsid w:val="00E90CB1"/>
  </w:style>
  <w:style w:type="character" w:customStyle="1" w:styleId="WW8Num4z2">
    <w:name w:val="WW8Num4z2"/>
    <w:rsid w:val="00E90CB1"/>
  </w:style>
  <w:style w:type="character" w:customStyle="1" w:styleId="WW8Num4z3">
    <w:name w:val="WW8Num4z3"/>
    <w:rsid w:val="00E90CB1"/>
  </w:style>
  <w:style w:type="character" w:customStyle="1" w:styleId="WW8Num4z4">
    <w:name w:val="WW8Num4z4"/>
    <w:rsid w:val="00E90CB1"/>
  </w:style>
  <w:style w:type="character" w:customStyle="1" w:styleId="WW8Num4z5">
    <w:name w:val="WW8Num4z5"/>
    <w:rsid w:val="00E90CB1"/>
  </w:style>
  <w:style w:type="character" w:customStyle="1" w:styleId="WW8Num4z6">
    <w:name w:val="WW8Num4z6"/>
    <w:rsid w:val="00E90CB1"/>
  </w:style>
  <w:style w:type="character" w:customStyle="1" w:styleId="WW8Num4z7">
    <w:name w:val="WW8Num4z7"/>
    <w:rsid w:val="00E90CB1"/>
  </w:style>
  <w:style w:type="character" w:customStyle="1" w:styleId="WW8Num4z8">
    <w:name w:val="WW8Num4z8"/>
    <w:rsid w:val="00E90CB1"/>
  </w:style>
  <w:style w:type="character" w:customStyle="1" w:styleId="WW8Num5z0">
    <w:name w:val="WW8Num5z0"/>
    <w:rsid w:val="00E90CB1"/>
    <w:rPr>
      <w:rFonts w:ascii="Symbol" w:hAnsi="Symbol" w:cs="Symbol" w:hint="default"/>
    </w:rPr>
  </w:style>
  <w:style w:type="character" w:customStyle="1" w:styleId="WW8Num5z1">
    <w:name w:val="WW8Num5z1"/>
    <w:rsid w:val="00E90CB1"/>
    <w:rPr>
      <w:rFonts w:ascii="Courier New" w:hAnsi="Courier New" w:cs="Courier New" w:hint="default"/>
    </w:rPr>
  </w:style>
  <w:style w:type="character" w:customStyle="1" w:styleId="WW8Num5z2">
    <w:name w:val="WW8Num5z2"/>
    <w:rsid w:val="00E90CB1"/>
    <w:rPr>
      <w:rFonts w:ascii="Wingdings" w:hAnsi="Wingdings" w:cs="Wingdings" w:hint="default"/>
    </w:rPr>
  </w:style>
  <w:style w:type="character" w:customStyle="1" w:styleId="WW8Num6z0">
    <w:name w:val="WW8Num6z0"/>
    <w:rsid w:val="00E90CB1"/>
    <w:rPr>
      <w:rFonts w:ascii="Symbol" w:hAnsi="Symbol" w:cs="Symbol" w:hint="default"/>
    </w:rPr>
  </w:style>
  <w:style w:type="character" w:customStyle="1" w:styleId="WW8Num6z1">
    <w:name w:val="WW8Num6z1"/>
    <w:rsid w:val="00E90CB1"/>
  </w:style>
  <w:style w:type="character" w:customStyle="1" w:styleId="WW8Num6z2">
    <w:name w:val="WW8Num6z2"/>
    <w:rsid w:val="00E90CB1"/>
  </w:style>
  <w:style w:type="character" w:customStyle="1" w:styleId="WW8Num6z3">
    <w:name w:val="WW8Num6z3"/>
    <w:rsid w:val="00E90CB1"/>
  </w:style>
  <w:style w:type="character" w:customStyle="1" w:styleId="WW8Num6z4">
    <w:name w:val="WW8Num6z4"/>
    <w:rsid w:val="00E90CB1"/>
  </w:style>
  <w:style w:type="character" w:customStyle="1" w:styleId="WW8Num6z5">
    <w:name w:val="WW8Num6z5"/>
    <w:rsid w:val="00E90CB1"/>
  </w:style>
  <w:style w:type="character" w:customStyle="1" w:styleId="WW8Num6z6">
    <w:name w:val="WW8Num6z6"/>
    <w:rsid w:val="00E90CB1"/>
  </w:style>
  <w:style w:type="character" w:customStyle="1" w:styleId="WW8Num6z7">
    <w:name w:val="WW8Num6z7"/>
    <w:rsid w:val="00E90CB1"/>
  </w:style>
  <w:style w:type="character" w:customStyle="1" w:styleId="WW8Num6z8">
    <w:name w:val="WW8Num6z8"/>
    <w:rsid w:val="00E90CB1"/>
  </w:style>
  <w:style w:type="character" w:customStyle="1" w:styleId="WW8Num7z0">
    <w:name w:val="WW8Num7z0"/>
    <w:rsid w:val="00E90CB1"/>
    <w:rPr>
      <w:rFonts w:ascii="Symbol" w:hAnsi="Symbol" w:cs="Symbol" w:hint="default"/>
    </w:rPr>
  </w:style>
  <w:style w:type="character" w:customStyle="1" w:styleId="WW8Num7z1">
    <w:name w:val="WW8Num7z1"/>
    <w:rsid w:val="00E90CB1"/>
  </w:style>
  <w:style w:type="character" w:customStyle="1" w:styleId="WW8Num7z2">
    <w:name w:val="WW8Num7z2"/>
    <w:rsid w:val="00E90CB1"/>
  </w:style>
  <w:style w:type="character" w:customStyle="1" w:styleId="WW8Num7z3">
    <w:name w:val="WW8Num7z3"/>
    <w:rsid w:val="00E90CB1"/>
  </w:style>
  <w:style w:type="character" w:customStyle="1" w:styleId="WW8Num7z4">
    <w:name w:val="WW8Num7z4"/>
    <w:rsid w:val="00E90CB1"/>
  </w:style>
  <w:style w:type="character" w:customStyle="1" w:styleId="WW8Num7z5">
    <w:name w:val="WW8Num7z5"/>
    <w:rsid w:val="00E90CB1"/>
  </w:style>
  <w:style w:type="character" w:customStyle="1" w:styleId="WW8Num7z6">
    <w:name w:val="WW8Num7z6"/>
    <w:rsid w:val="00E90CB1"/>
  </w:style>
  <w:style w:type="character" w:customStyle="1" w:styleId="WW8Num7z7">
    <w:name w:val="WW8Num7z7"/>
    <w:rsid w:val="00E90CB1"/>
  </w:style>
  <w:style w:type="character" w:customStyle="1" w:styleId="WW8Num7z8">
    <w:name w:val="WW8Num7z8"/>
    <w:rsid w:val="00E90CB1"/>
  </w:style>
  <w:style w:type="character" w:customStyle="1" w:styleId="WW8Num8z0">
    <w:name w:val="WW8Num8z0"/>
    <w:rsid w:val="00E90CB1"/>
    <w:rPr>
      <w:rFonts w:cs="Times New Roman" w:hint="default"/>
    </w:rPr>
  </w:style>
  <w:style w:type="character" w:customStyle="1" w:styleId="WW8Num8z1">
    <w:name w:val="WW8Num8z1"/>
    <w:rsid w:val="00E90CB1"/>
    <w:rPr>
      <w:rFonts w:cs="Times New Roman"/>
    </w:rPr>
  </w:style>
  <w:style w:type="character" w:customStyle="1" w:styleId="WW8Num9z0">
    <w:name w:val="WW8Num9z0"/>
    <w:rsid w:val="00E90CB1"/>
    <w:rPr>
      <w:rFonts w:ascii="Symbol" w:hAnsi="Symbol" w:cs="Symbol" w:hint="default"/>
    </w:rPr>
  </w:style>
  <w:style w:type="character" w:customStyle="1" w:styleId="WW8Num9z1">
    <w:name w:val="WW8Num9z1"/>
    <w:rsid w:val="00E90CB1"/>
  </w:style>
  <w:style w:type="character" w:customStyle="1" w:styleId="WW8Num9z2">
    <w:name w:val="WW8Num9z2"/>
    <w:rsid w:val="00E90CB1"/>
  </w:style>
  <w:style w:type="character" w:customStyle="1" w:styleId="WW8Num9z3">
    <w:name w:val="WW8Num9z3"/>
    <w:rsid w:val="00E90CB1"/>
  </w:style>
  <w:style w:type="character" w:customStyle="1" w:styleId="WW8Num9z4">
    <w:name w:val="WW8Num9z4"/>
    <w:rsid w:val="00E90CB1"/>
  </w:style>
  <w:style w:type="character" w:customStyle="1" w:styleId="WW8Num9z5">
    <w:name w:val="WW8Num9z5"/>
    <w:rsid w:val="00E90CB1"/>
  </w:style>
  <w:style w:type="character" w:customStyle="1" w:styleId="WW8Num9z6">
    <w:name w:val="WW8Num9z6"/>
    <w:rsid w:val="00E90CB1"/>
  </w:style>
  <w:style w:type="character" w:customStyle="1" w:styleId="WW8Num9z7">
    <w:name w:val="WW8Num9z7"/>
    <w:rsid w:val="00E90CB1"/>
  </w:style>
  <w:style w:type="character" w:customStyle="1" w:styleId="WW8Num9z8">
    <w:name w:val="WW8Num9z8"/>
    <w:rsid w:val="00E90CB1"/>
  </w:style>
  <w:style w:type="character" w:customStyle="1" w:styleId="WW8Num10z0">
    <w:name w:val="WW8Num10z0"/>
    <w:rsid w:val="00E90CB1"/>
    <w:rPr>
      <w:rFonts w:hint="default"/>
    </w:rPr>
  </w:style>
  <w:style w:type="character" w:customStyle="1" w:styleId="WW8Num10z1">
    <w:name w:val="WW8Num10z1"/>
    <w:rsid w:val="00E90CB1"/>
  </w:style>
  <w:style w:type="character" w:customStyle="1" w:styleId="WW8Num10z2">
    <w:name w:val="WW8Num10z2"/>
    <w:rsid w:val="00E90CB1"/>
  </w:style>
  <w:style w:type="character" w:customStyle="1" w:styleId="WW8Num10z3">
    <w:name w:val="WW8Num10z3"/>
    <w:rsid w:val="00E90CB1"/>
  </w:style>
  <w:style w:type="character" w:customStyle="1" w:styleId="WW8Num10z4">
    <w:name w:val="WW8Num10z4"/>
    <w:rsid w:val="00E90CB1"/>
  </w:style>
  <w:style w:type="character" w:customStyle="1" w:styleId="WW8Num10z5">
    <w:name w:val="WW8Num10z5"/>
    <w:rsid w:val="00E90CB1"/>
  </w:style>
  <w:style w:type="character" w:customStyle="1" w:styleId="WW8Num10z6">
    <w:name w:val="WW8Num10z6"/>
    <w:rsid w:val="00E90CB1"/>
  </w:style>
  <w:style w:type="character" w:customStyle="1" w:styleId="WW8Num10z7">
    <w:name w:val="WW8Num10z7"/>
    <w:rsid w:val="00E90CB1"/>
  </w:style>
  <w:style w:type="character" w:customStyle="1" w:styleId="WW8Num10z8">
    <w:name w:val="WW8Num10z8"/>
    <w:rsid w:val="00E90CB1"/>
  </w:style>
  <w:style w:type="character" w:customStyle="1" w:styleId="WW8Num11z0">
    <w:name w:val="WW8Num11z0"/>
    <w:rsid w:val="00E90CB1"/>
    <w:rPr>
      <w:rFonts w:hint="default"/>
      <w:color w:val="000000"/>
    </w:rPr>
  </w:style>
  <w:style w:type="character" w:customStyle="1" w:styleId="WW8Num11z1">
    <w:name w:val="WW8Num11z1"/>
    <w:rsid w:val="00E90CB1"/>
  </w:style>
  <w:style w:type="character" w:customStyle="1" w:styleId="WW8Num11z2">
    <w:name w:val="WW8Num11z2"/>
    <w:rsid w:val="00E90CB1"/>
  </w:style>
  <w:style w:type="character" w:customStyle="1" w:styleId="WW8Num11z3">
    <w:name w:val="WW8Num11z3"/>
    <w:rsid w:val="00E90CB1"/>
  </w:style>
  <w:style w:type="character" w:customStyle="1" w:styleId="WW8Num11z4">
    <w:name w:val="WW8Num11z4"/>
    <w:rsid w:val="00E90CB1"/>
  </w:style>
  <w:style w:type="character" w:customStyle="1" w:styleId="WW8Num11z5">
    <w:name w:val="WW8Num11z5"/>
    <w:rsid w:val="00E90CB1"/>
  </w:style>
  <w:style w:type="character" w:customStyle="1" w:styleId="WW8Num11z6">
    <w:name w:val="WW8Num11z6"/>
    <w:rsid w:val="00E90CB1"/>
  </w:style>
  <w:style w:type="character" w:customStyle="1" w:styleId="WW8Num11z7">
    <w:name w:val="WW8Num11z7"/>
    <w:rsid w:val="00E90CB1"/>
  </w:style>
  <w:style w:type="character" w:customStyle="1" w:styleId="WW8Num11z8">
    <w:name w:val="WW8Num11z8"/>
    <w:rsid w:val="00E90CB1"/>
  </w:style>
  <w:style w:type="character" w:customStyle="1" w:styleId="WW8Num12z0">
    <w:name w:val="WW8Num12z0"/>
    <w:rsid w:val="00E90CB1"/>
    <w:rPr>
      <w:rFonts w:ascii="Symbol" w:hAnsi="Symbol" w:cs="Symbol" w:hint="default"/>
    </w:rPr>
  </w:style>
  <w:style w:type="character" w:customStyle="1" w:styleId="WW8Num12z1">
    <w:name w:val="WW8Num12z1"/>
    <w:rsid w:val="00E90CB1"/>
    <w:rPr>
      <w:rFonts w:ascii="Courier New" w:hAnsi="Courier New" w:cs="Courier New" w:hint="default"/>
    </w:rPr>
  </w:style>
  <w:style w:type="character" w:customStyle="1" w:styleId="WW8Num12z2">
    <w:name w:val="WW8Num12z2"/>
    <w:rsid w:val="00E90CB1"/>
    <w:rPr>
      <w:rFonts w:ascii="Wingdings" w:hAnsi="Wingdings" w:cs="Wingdings" w:hint="default"/>
    </w:rPr>
  </w:style>
  <w:style w:type="character" w:customStyle="1" w:styleId="WW8Num13z0">
    <w:name w:val="WW8Num13z0"/>
    <w:rsid w:val="00E90CB1"/>
    <w:rPr>
      <w:rFonts w:ascii="Symbol" w:hAnsi="Symbol" w:cs="Symbol" w:hint="default"/>
    </w:rPr>
  </w:style>
  <w:style w:type="character" w:customStyle="1" w:styleId="WW8Num13z1">
    <w:name w:val="WW8Num13z1"/>
    <w:rsid w:val="00E90CB1"/>
  </w:style>
  <w:style w:type="character" w:customStyle="1" w:styleId="WW8Num13z2">
    <w:name w:val="WW8Num13z2"/>
    <w:rsid w:val="00E90CB1"/>
  </w:style>
  <w:style w:type="character" w:customStyle="1" w:styleId="WW8Num13z3">
    <w:name w:val="WW8Num13z3"/>
    <w:rsid w:val="00E90CB1"/>
  </w:style>
  <w:style w:type="character" w:customStyle="1" w:styleId="WW8Num13z4">
    <w:name w:val="WW8Num13z4"/>
    <w:rsid w:val="00E90CB1"/>
  </w:style>
  <w:style w:type="character" w:customStyle="1" w:styleId="WW8Num13z5">
    <w:name w:val="WW8Num13z5"/>
    <w:rsid w:val="00E90CB1"/>
  </w:style>
  <w:style w:type="character" w:customStyle="1" w:styleId="WW8Num13z6">
    <w:name w:val="WW8Num13z6"/>
    <w:rsid w:val="00E90CB1"/>
  </w:style>
  <w:style w:type="character" w:customStyle="1" w:styleId="WW8Num13z7">
    <w:name w:val="WW8Num13z7"/>
    <w:rsid w:val="00E90CB1"/>
  </w:style>
  <w:style w:type="character" w:customStyle="1" w:styleId="WW8Num13z8">
    <w:name w:val="WW8Num13z8"/>
    <w:rsid w:val="00E90CB1"/>
  </w:style>
  <w:style w:type="character" w:customStyle="1" w:styleId="WW8Num14z0">
    <w:name w:val="WW8Num14z0"/>
    <w:rsid w:val="00E90CB1"/>
    <w:rPr>
      <w:rFonts w:ascii="Symbol" w:hAnsi="Symbol" w:cs="Symbol" w:hint="default"/>
    </w:rPr>
  </w:style>
  <w:style w:type="character" w:customStyle="1" w:styleId="WW8Num14z1">
    <w:name w:val="WW8Num14z1"/>
    <w:rsid w:val="00E90CB1"/>
  </w:style>
  <w:style w:type="character" w:customStyle="1" w:styleId="WW8Num14z2">
    <w:name w:val="WW8Num14z2"/>
    <w:rsid w:val="00E90CB1"/>
  </w:style>
  <w:style w:type="character" w:customStyle="1" w:styleId="WW8Num14z3">
    <w:name w:val="WW8Num14z3"/>
    <w:rsid w:val="00E90CB1"/>
  </w:style>
  <w:style w:type="character" w:customStyle="1" w:styleId="WW8Num14z4">
    <w:name w:val="WW8Num14z4"/>
    <w:rsid w:val="00E90CB1"/>
  </w:style>
  <w:style w:type="character" w:customStyle="1" w:styleId="WW8Num14z5">
    <w:name w:val="WW8Num14z5"/>
    <w:rsid w:val="00E90CB1"/>
  </w:style>
  <w:style w:type="character" w:customStyle="1" w:styleId="WW8Num14z6">
    <w:name w:val="WW8Num14z6"/>
    <w:rsid w:val="00E90CB1"/>
  </w:style>
  <w:style w:type="character" w:customStyle="1" w:styleId="WW8Num14z7">
    <w:name w:val="WW8Num14z7"/>
    <w:rsid w:val="00E90CB1"/>
  </w:style>
  <w:style w:type="character" w:customStyle="1" w:styleId="WW8Num14z8">
    <w:name w:val="WW8Num14z8"/>
    <w:rsid w:val="00E90CB1"/>
  </w:style>
  <w:style w:type="character" w:customStyle="1" w:styleId="WW8Num15z0">
    <w:name w:val="WW8Num15z0"/>
    <w:rsid w:val="00E90CB1"/>
  </w:style>
  <w:style w:type="character" w:customStyle="1" w:styleId="WW8Num15z1">
    <w:name w:val="WW8Num15z1"/>
    <w:rsid w:val="00E90CB1"/>
  </w:style>
  <w:style w:type="character" w:customStyle="1" w:styleId="WW8Num15z2">
    <w:name w:val="WW8Num15z2"/>
    <w:rsid w:val="00E90CB1"/>
    <w:rPr>
      <w:rFonts w:ascii="Symbol" w:hAnsi="Symbol" w:cs="Symbol" w:hint="default"/>
    </w:rPr>
  </w:style>
  <w:style w:type="character" w:customStyle="1" w:styleId="WW8Num15z3">
    <w:name w:val="WW8Num15z3"/>
    <w:rsid w:val="00E90CB1"/>
  </w:style>
  <w:style w:type="character" w:customStyle="1" w:styleId="WW8Num15z4">
    <w:name w:val="WW8Num15z4"/>
    <w:rsid w:val="00E90CB1"/>
  </w:style>
  <w:style w:type="character" w:customStyle="1" w:styleId="WW8Num15z5">
    <w:name w:val="WW8Num15z5"/>
    <w:rsid w:val="00E90CB1"/>
  </w:style>
  <w:style w:type="character" w:customStyle="1" w:styleId="WW8Num15z6">
    <w:name w:val="WW8Num15z6"/>
    <w:rsid w:val="00E90CB1"/>
  </w:style>
  <w:style w:type="character" w:customStyle="1" w:styleId="WW8Num15z7">
    <w:name w:val="WW8Num15z7"/>
    <w:rsid w:val="00E90CB1"/>
  </w:style>
  <w:style w:type="character" w:customStyle="1" w:styleId="WW8Num15z8">
    <w:name w:val="WW8Num15z8"/>
    <w:rsid w:val="00E90CB1"/>
  </w:style>
  <w:style w:type="character" w:customStyle="1" w:styleId="WW8Num16z0">
    <w:name w:val="WW8Num16z0"/>
    <w:rsid w:val="00E90CB1"/>
    <w:rPr>
      <w:rFonts w:ascii="Symbol" w:hAnsi="Symbol" w:cs="Symbol" w:hint="default"/>
    </w:rPr>
  </w:style>
  <w:style w:type="character" w:customStyle="1" w:styleId="WW8Num16z1">
    <w:name w:val="WW8Num16z1"/>
    <w:rsid w:val="00E90CB1"/>
    <w:rPr>
      <w:rFonts w:ascii="Courier New" w:hAnsi="Courier New" w:cs="Courier New" w:hint="default"/>
    </w:rPr>
  </w:style>
  <w:style w:type="character" w:customStyle="1" w:styleId="WW8Num16z2">
    <w:name w:val="WW8Num16z2"/>
    <w:rsid w:val="00E90CB1"/>
    <w:rPr>
      <w:rFonts w:ascii="Wingdings" w:hAnsi="Wingdings" w:cs="Wingdings" w:hint="default"/>
    </w:rPr>
  </w:style>
  <w:style w:type="character" w:customStyle="1" w:styleId="WW8Num17z0">
    <w:name w:val="WW8Num17z0"/>
    <w:rsid w:val="00E90CB1"/>
    <w:rPr>
      <w:rFonts w:ascii="Symbol" w:hAnsi="Symbol" w:cs="Symbol" w:hint="default"/>
    </w:rPr>
  </w:style>
  <w:style w:type="character" w:customStyle="1" w:styleId="WW8Num17z1">
    <w:name w:val="WW8Num17z1"/>
    <w:rsid w:val="00E90CB1"/>
  </w:style>
  <w:style w:type="character" w:customStyle="1" w:styleId="WW8Num17z2">
    <w:name w:val="WW8Num17z2"/>
    <w:rsid w:val="00E90CB1"/>
  </w:style>
  <w:style w:type="character" w:customStyle="1" w:styleId="WW8Num17z3">
    <w:name w:val="WW8Num17z3"/>
    <w:rsid w:val="00E90CB1"/>
  </w:style>
  <w:style w:type="character" w:customStyle="1" w:styleId="WW8Num17z4">
    <w:name w:val="WW8Num17z4"/>
    <w:rsid w:val="00E90CB1"/>
  </w:style>
  <w:style w:type="character" w:customStyle="1" w:styleId="WW8Num17z5">
    <w:name w:val="WW8Num17z5"/>
    <w:rsid w:val="00E90CB1"/>
  </w:style>
  <w:style w:type="character" w:customStyle="1" w:styleId="WW8Num17z6">
    <w:name w:val="WW8Num17z6"/>
    <w:rsid w:val="00E90CB1"/>
  </w:style>
  <w:style w:type="character" w:customStyle="1" w:styleId="WW8Num17z7">
    <w:name w:val="WW8Num17z7"/>
    <w:rsid w:val="00E90CB1"/>
  </w:style>
  <w:style w:type="character" w:customStyle="1" w:styleId="WW8Num17z8">
    <w:name w:val="WW8Num17z8"/>
    <w:rsid w:val="00E90CB1"/>
  </w:style>
  <w:style w:type="character" w:customStyle="1" w:styleId="WW8Num18z0">
    <w:name w:val="WW8Num18z0"/>
    <w:rsid w:val="00E90CB1"/>
    <w:rPr>
      <w:rFonts w:ascii="Symbol" w:hAnsi="Symbol" w:cs="Symbol" w:hint="default"/>
    </w:rPr>
  </w:style>
  <w:style w:type="character" w:customStyle="1" w:styleId="WW8Num18z1">
    <w:name w:val="WW8Num18z1"/>
    <w:rsid w:val="00E90CB1"/>
  </w:style>
  <w:style w:type="character" w:customStyle="1" w:styleId="WW8Num18z2">
    <w:name w:val="WW8Num18z2"/>
    <w:rsid w:val="00E90CB1"/>
  </w:style>
  <w:style w:type="character" w:customStyle="1" w:styleId="WW8Num18z3">
    <w:name w:val="WW8Num18z3"/>
    <w:rsid w:val="00E90CB1"/>
  </w:style>
  <w:style w:type="character" w:customStyle="1" w:styleId="WW8Num18z4">
    <w:name w:val="WW8Num18z4"/>
    <w:rsid w:val="00E90CB1"/>
  </w:style>
  <w:style w:type="character" w:customStyle="1" w:styleId="WW8Num18z5">
    <w:name w:val="WW8Num18z5"/>
    <w:rsid w:val="00E90CB1"/>
  </w:style>
  <w:style w:type="character" w:customStyle="1" w:styleId="WW8Num18z6">
    <w:name w:val="WW8Num18z6"/>
    <w:rsid w:val="00E90CB1"/>
  </w:style>
  <w:style w:type="character" w:customStyle="1" w:styleId="WW8Num18z7">
    <w:name w:val="WW8Num18z7"/>
    <w:rsid w:val="00E90CB1"/>
  </w:style>
  <w:style w:type="character" w:customStyle="1" w:styleId="WW8Num18z8">
    <w:name w:val="WW8Num18z8"/>
    <w:rsid w:val="00E90CB1"/>
  </w:style>
  <w:style w:type="character" w:customStyle="1" w:styleId="WW8Num19z0">
    <w:name w:val="WW8Num19z0"/>
    <w:rsid w:val="00E90CB1"/>
    <w:rPr>
      <w:rFonts w:ascii="Symbol" w:hAnsi="Symbol" w:cs="Symbol" w:hint="default"/>
    </w:rPr>
  </w:style>
  <w:style w:type="character" w:customStyle="1" w:styleId="WW8Num19z1">
    <w:name w:val="WW8Num19z1"/>
    <w:rsid w:val="00E90CB1"/>
  </w:style>
  <w:style w:type="character" w:customStyle="1" w:styleId="WW8Num19z2">
    <w:name w:val="WW8Num19z2"/>
    <w:rsid w:val="00E90CB1"/>
  </w:style>
  <w:style w:type="character" w:customStyle="1" w:styleId="WW8Num19z3">
    <w:name w:val="WW8Num19z3"/>
    <w:rsid w:val="00E90CB1"/>
  </w:style>
  <w:style w:type="character" w:customStyle="1" w:styleId="WW8Num19z4">
    <w:name w:val="WW8Num19z4"/>
    <w:rsid w:val="00E90CB1"/>
  </w:style>
  <w:style w:type="character" w:customStyle="1" w:styleId="WW8Num19z5">
    <w:name w:val="WW8Num19z5"/>
    <w:rsid w:val="00E90CB1"/>
  </w:style>
  <w:style w:type="character" w:customStyle="1" w:styleId="WW8Num19z6">
    <w:name w:val="WW8Num19z6"/>
    <w:rsid w:val="00E90CB1"/>
  </w:style>
  <w:style w:type="character" w:customStyle="1" w:styleId="WW8Num19z7">
    <w:name w:val="WW8Num19z7"/>
    <w:rsid w:val="00E90CB1"/>
  </w:style>
  <w:style w:type="character" w:customStyle="1" w:styleId="WW8Num19z8">
    <w:name w:val="WW8Num19z8"/>
    <w:rsid w:val="00E90CB1"/>
  </w:style>
  <w:style w:type="character" w:customStyle="1" w:styleId="WW8Num20z0">
    <w:name w:val="WW8Num20z0"/>
    <w:rsid w:val="00E90CB1"/>
    <w:rPr>
      <w:rFonts w:ascii="Symbol" w:hAnsi="Symbol" w:cs="Symbol" w:hint="default"/>
    </w:rPr>
  </w:style>
  <w:style w:type="character" w:customStyle="1" w:styleId="WW8Num20z1">
    <w:name w:val="WW8Num20z1"/>
    <w:rsid w:val="00E90CB1"/>
    <w:rPr>
      <w:rFonts w:ascii="Courier New" w:hAnsi="Courier New" w:cs="Courier New" w:hint="default"/>
    </w:rPr>
  </w:style>
  <w:style w:type="character" w:customStyle="1" w:styleId="WW8Num20z2">
    <w:name w:val="WW8Num20z2"/>
    <w:rsid w:val="00E90CB1"/>
    <w:rPr>
      <w:rFonts w:ascii="Wingdings" w:hAnsi="Wingdings" w:cs="Wingdings" w:hint="default"/>
    </w:rPr>
  </w:style>
  <w:style w:type="character" w:customStyle="1" w:styleId="WW8Num21z0">
    <w:name w:val="WW8Num21z0"/>
    <w:rsid w:val="00E90CB1"/>
    <w:rPr>
      <w:rFonts w:ascii="Symbol" w:hAnsi="Symbol" w:cs="Symbol" w:hint="default"/>
    </w:rPr>
  </w:style>
  <w:style w:type="character" w:customStyle="1" w:styleId="WW8Num21z1">
    <w:name w:val="WW8Num21z1"/>
    <w:rsid w:val="00E90CB1"/>
    <w:rPr>
      <w:rFonts w:ascii="Courier New" w:hAnsi="Courier New" w:cs="Courier New" w:hint="default"/>
    </w:rPr>
  </w:style>
  <w:style w:type="character" w:customStyle="1" w:styleId="WW8Num21z2">
    <w:name w:val="WW8Num21z2"/>
    <w:rsid w:val="00E90CB1"/>
    <w:rPr>
      <w:rFonts w:ascii="Wingdings" w:hAnsi="Wingdings" w:cs="Wingdings" w:hint="default"/>
    </w:rPr>
  </w:style>
  <w:style w:type="character" w:customStyle="1" w:styleId="WW8Num22z0">
    <w:name w:val="WW8Num22z0"/>
    <w:rsid w:val="00E90CB1"/>
    <w:rPr>
      <w:rFonts w:hint="default"/>
    </w:rPr>
  </w:style>
  <w:style w:type="character" w:customStyle="1" w:styleId="WW8Num23z0">
    <w:name w:val="WW8Num23z0"/>
    <w:rsid w:val="00E90CB1"/>
    <w:rPr>
      <w:rFonts w:cs="Times New Roman" w:hint="default"/>
      <w:b/>
      <w:bCs/>
    </w:rPr>
  </w:style>
  <w:style w:type="character" w:customStyle="1" w:styleId="WW8Num23z1">
    <w:name w:val="WW8Num23z1"/>
    <w:rsid w:val="00E90CB1"/>
    <w:rPr>
      <w:rFonts w:cs="Times New Roman"/>
    </w:rPr>
  </w:style>
  <w:style w:type="character" w:customStyle="1" w:styleId="WW8Num24z0">
    <w:name w:val="WW8Num24z0"/>
    <w:rsid w:val="00E90CB1"/>
    <w:rPr>
      <w:rFonts w:ascii="Symbol" w:hAnsi="Symbol" w:cs="Symbol" w:hint="default"/>
    </w:rPr>
  </w:style>
  <w:style w:type="character" w:customStyle="1" w:styleId="WW8Num24z1">
    <w:name w:val="WW8Num24z1"/>
    <w:rsid w:val="00E90CB1"/>
  </w:style>
  <w:style w:type="character" w:customStyle="1" w:styleId="WW8Num24z2">
    <w:name w:val="WW8Num24z2"/>
    <w:rsid w:val="00E90CB1"/>
  </w:style>
  <w:style w:type="character" w:customStyle="1" w:styleId="WW8Num24z3">
    <w:name w:val="WW8Num24z3"/>
    <w:rsid w:val="00E90CB1"/>
  </w:style>
  <w:style w:type="character" w:customStyle="1" w:styleId="WW8Num24z4">
    <w:name w:val="WW8Num24z4"/>
    <w:rsid w:val="00E90CB1"/>
  </w:style>
  <w:style w:type="character" w:customStyle="1" w:styleId="WW8Num24z5">
    <w:name w:val="WW8Num24z5"/>
    <w:rsid w:val="00E90CB1"/>
  </w:style>
  <w:style w:type="character" w:customStyle="1" w:styleId="WW8Num24z6">
    <w:name w:val="WW8Num24z6"/>
    <w:rsid w:val="00E90CB1"/>
  </w:style>
  <w:style w:type="character" w:customStyle="1" w:styleId="WW8Num24z7">
    <w:name w:val="WW8Num24z7"/>
    <w:rsid w:val="00E90CB1"/>
  </w:style>
  <w:style w:type="character" w:customStyle="1" w:styleId="WW8Num24z8">
    <w:name w:val="WW8Num24z8"/>
    <w:rsid w:val="00E90CB1"/>
  </w:style>
  <w:style w:type="character" w:customStyle="1" w:styleId="WW8Num25z0">
    <w:name w:val="WW8Num25z0"/>
    <w:rsid w:val="00E90CB1"/>
    <w:rPr>
      <w:rFonts w:ascii="Symbol" w:eastAsia="Times New Roman" w:hAnsi="Symbol" w:cs="Times New Roman" w:hint="default"/>
    </w:rPr>
  </w:style>
  <w:style w:type="character" w:customStyle="1" w:styleId="WW8Num25z1">
    <w:name w:val="WW8Num25z1"/>
    <w:rsid w:val="00E90CB1"/>
    <w:rPr>
      <w:rFonts w:ascii="Courier New" w:hAnsi="Courier New" w:cs="Courier New" w:hint="default"/>
    </w:rPr>
  </w:style>
  <w:style w:type="character" w:customStyle="1" w:styleId="WW8Num25z2">
    <w:name w:val="WW8Num25z2"/>
    <w:rsid w:val="00E90CB1"/>
    <w:rPr>
      <w:rFonts w:ascii="Wingdings" w:hAnsi="Wingdings" w:cs="Wingdings" w:hint="default"/>
    </w:rPr>
  </w:style>
  <w:style w:type="character" w:customStyle="1" w:styleId="WW8Num25z3">
    <w:name w:val="WW8Num25z3"/>
    <w:rsid w:val="00E90CB1"/>
    <w:rPr>
      <w:rFonts w:ascii="Symbol" w:hAnsi="Symbol" w:cs="Symbol" w:hint="default"/>
    </w:rPr>
  </w:style>
  <w:style w:type="character" w:customStyle="1" w:styleId="WW8Num26z0">
    <w:name w:val="WW8Num26z0"/>
    <w:rsid w:val="00E90CB1"/>
    <w:rPr>
      <w:rFonts w:ascii="Symbol" w:hAnsi="Symbol" w:cs="Symbol" w:hint="default"/>
    </w:rPr>
  </w:style>
  <w:style w:type="character" w:customStyle="1" w:styleId="WW8Num26z1">
    <w:name w:val="WW8Num26z1"/>
    <w:rsid w:val="00E90CB1"/>
  </w:style>
  <w:style w:type="character" w:customStyle="1" w:styleId="WW8Num26z2">
    <w:name w:val="WW8Num26z2"/>
    <w:rsid w:val="00E90CB1"/>
  </w:style>
  <w:style w:type="character" w:customStyle="1" w:styleId="WW8Num26z3">
    <w:name w:val="WW8Num26z3"/>
    <w:rsid w:val="00E90CB1"/>
  </w:style>
  <w:style w:type="character" w:customStyle="1" w:styleId="WW8Num26z4">
    <w:name w:val="WW8Num26z4"/>
    <w:rsid w:val="00E90CB1"/>
  </w:style>
  <w:style w:type="character" w:customStyle="1" w:styleId="WW8Num26z5">
    <w:name w:val="WW8Num26z5"/>
    <w:rsid w:val="00E90CB1"/>
  </w:style>
  <w:style w:type="character" w:customStyle="1" w:styleId="WW8Num26z6">
    <w:name w:val="WW8Num26z6"/>
    <w:rsid w:val="00E90CB1"/>
  </w:style>
  <w:style w:type="character" w:customStyle="1" w:styleId="WW8Num26z7">
    <w:name w:val="WW8Num26z7"/>
    <w:rsid w:val="00E90CB1"/>
  </w:style>
  <w:style w:type="character" w:customStyle="1" w:styleId="WW8Num26z8">
    <w:name w:val="WW8Num26z8"/>
    <w:rsid w:val="00E90CB1"/>
  </w:style>
  <w:style w:type="character" w:customStyle="1" w:styleId="WW8Num27z0">
    <w:name w:val="WW8Num27z0"/>
    <w:rsid w:val="00E90CB1"/>
    <w:rPr>
      <w:rFonts w:ascii="Symbol" w:hAnsi="Symbol" w:cs="Symbol" w:hint="default"/>
    </w:rPr>
  </w:style>
  <w:style w:type="character" w:customStyle="1" w:styleId="WW8Num27z1">
    <w:name w:val="WW8Num27z1"/>
    <w:rsid w:val="00E90CB1"/>
  </w:style>
  <w:style w:type="character" w:customStyle="1" w:styleId="WW8Num27z2">
    <w:name w:val="WW8Num27z2"/>
    <w:rsid w:val="00E90CB1"/>
  </w:style>
  <w:style w:type="character" w:customStyle="1" w:styleId="WW8Num27z3">
    <w:name w:val="WW8Num27z3"/>
    <w:rsid w:val="00E90CB1"/>
  </w:style>
  <w:style w:type="character" w:customStyle="1" w:styleId="WW8Num27z4">
    <w:name w:val="WW8Num27z4"/>
    <w:rsid w:val="00E90CB1"/>
  </w:style>
  <w:style w:type="character" w:customStyle="1" w:styleId="WW8Num27z5">
    <w:name w:val="WW8Num27z5"/>
    <w:rsid w:val="00E90CB1"/>
  </w:style>
  <w:style w:type="character" w:customStyle="1" w:styleId="WW8Num27z6">
    <w:name w:val="WW8Num27z6"/>
    <w:rsid w:val="00E90CB1"/>
  </w:style>
  <w:style w:type="character" w:customStyle="1" w:styleId="WW8Num27z7">
    <w:name w:val="WW8Num27z7"/>
    <w:rsid w:val="00E90CB1"/>
  </w:style>
  <w:style w:type="character" w:customStyle="1" w:styleId="WW8Num27z8">
    <w:name w:val="WW8Num27z8"/>
    <w:rsid w:val="00E90CB1"/>
  </w:style>
  <w:style w:type="character" w:customStyle="1" w:styleId="WW8Num28z0">
    <w:name w:val="WW8Num28z0"/>
    <w:rsid w:val="00E90CB1"/>
    <w:rPr>
      <w:rFonts w:hint="default"/>
    </w:rPr>
  </w:style>
  <w:style w:type="character" w:customStyle="1" w:styleId="WW8Num28z1">
    <w:name w:val="WW8Num28z1"/>
    <w:rsid w:val="00E90CB1"/>
  </w:style>
  <w:style w:type="character" w:customStyle="1" w:styleId="WW8Num28z2">
    <w:name w:val="WW8Num28z2"/>
    <w:rsid w:val="00E90CB1"/>
  </w:style>
  <w:style w:type="character" w:customStyle="1" w:styleId="WW8Num28z3">
    <w:name w:val="WW8Num28z3"/>
    <w:rsid w:val="00E90CB1"/>
  </w:style>
  <w:style w:type="character" w:customStyle="1" w:styleId="WW8Num28z4">
    <w:name w:val="WW8Num28z4"/>
    <w:rsid w:val="00E90CB1"/>
  </w:style>
  <w:style w:type="character" w:customStyle="1" w:styleId="WW8Num28z5">
    <w:name w:val="WW8Num28z5"/>
    <w:rsid w:val="00E90CB1"/>
  </w:style>
  <w:style w:type="character" w:customStyle="1" w:styleId="WW8Num28z6">
    <w:name w:val="WW8Num28z6"/>
    <w:rsid w:val="00E90CB1"/>
  </w:style>
  <w:style w:type="character" w:customStyle="1" w:styleId="WW8Num28z7">
    <w:name w:val="WW8Num28z7"/>
    <w:rsid w:val="00E90CB1"/>
  </w:style>
  <w:style w:type="character" w:customStyle="1" w:styleId="WW8Num28z8">
    <w:name w:val="WW8Num28z8"/>
    <w:rsid w:val="00E90CB1"/>
  </w:style>
  <w:style w:type="character" w:customStyle="1" w:styleId="WW8Num29z0">
    <w:name w:val="WW8Num29z0"/>
    <w:rsid w:val="00E90CB1"/>
    <w:rPr>
      <w:rFonts w:ascii="Symbol" w:hAnsi="Symbol" w:cs="Symbol" w:hint="default"/>
    </w:rPr>
  </w:style>
  <w:style w:type="character" w:customStyle="1" w:styleId="WW8Num29z1">
    <w:name w:val="WW8Num29z1"/>
    <w:rsid w:val="00E90CB1"/>
    <w:rPr>
      <w:rFonts w:ascii="Courier New" w:hAnsi="Courier New" w:cs="Courier New" w:hint="default"/>
    </w:rPr>
  </w:style>
  <w:style w:type="character" w:customStyle="1" w:styleId="WW8Num29z2">
    <w:name w:val="WW8Num29z2"/>
    <w:rsid w:val="00E90CB1"/>
    <w:rPr>
      <w:rFonts w:ascii="Wingdings" w:hAnsi="Wingdings" w:cs="Wingdings" w:hint="default"/>
    </w:rPr>
  </w:style>
  <w:style w:type="character" w:customStyle="1" w:styleId="WW8Num30z0">
    <w:name w:val="WW8Num30z0"/>
    <w:rsid w:val="00E90CB1"/>
    <w:rPr>
      <w:rFonts w:ascii="Symbol" w:hAnsi="Symbol" w:cs="Symbol" w:hint="default"/>
    </w:rPr>
  </w:style>
  <w:style w:type="character" w:customStyle="1" w:styleId="WW8Num30z1">
    <w:name w:val="WW8Num30z1"/>
    <w:rsid w:val="00E90CB1"/>
  </w:style>
  <w:style w:type="character" w:customStyle="1" w:styleId="WW8Num30z2">
    <w:name w:val="WW8Num30z2"/>
    <w:rsid w:val="00E90CB1"/>
  </w:style>
  <w:style w:type="character" w:customStyle="1" w:styleId="WW8Num30z3">
    <w:name w:val="WW8Num30z3"/>
    <w:rsid w:val="00E90CB1"/>
  </w:style>
  <w:style w:type="character" w:customStyle="1" w:styleId="WW8Num30z4">
    <w:name w:val="WW8Num30z4"/>
    <w:rsid w:val="00E90CB1"/>
  </w:style>
  <w:style w:type="character" w:customStyle="1" w:styleId="WW8Num30z5">
    <w:name w:val="WW8Num30z5"/>
    <w:rsid w:val="00E90CB1"/>
  </w:style>
  <w:style w:type="character" w:customStyle="1" w:styleId="WW8Num30z6">
    <w:name w:val="WW8Num30z6"/>
    <w:rsid w:val="00E90CB1"/>
  </w:style>
  <w:style w:type="character" w:customStyle="1" w:styleId="WW8Num30z7">
    <w:name w:val="WW8Num30z7"/>
    <w:rsid w:val="00E90CB1"/>
  </w:style>
  <w:style w:type="character" w:customStyle="1" w:styleId="WW8Num30z8">
    <w:name w:val="WW8Num30z8"/>
    <w:rsid w:val="00E90CB1"/>
  </w:style>
  <w:style w:type="character" w:customStyle="1" w:styleId="WW8Num31z0">
    <w:name w:val="WW8Num31z0"/>
    <w:rsid w:val="00E90CB1"/>
    <w:rPr>
      <w:rFonts w:ascii="Symbol" w:hAnsi="Symbol" w:cs="Symbol" w:hint="default"/>
    </w:rPr>
  </w:style>
  <w:style w:type="character" w:customStyle="1" w:styleId="WW8Num31z1">
    <w:name w:val="WW8Num31z1"/>
    <w:rsid w:val="00E90CB1"/>
  </w:style>
  <w:style w:type="character" w:customStyle="1" w:styleId="WW8Num31z2">
    <w:name w:val="WW8Num31z2"/>
    <w:rsid w:val="00E90CB1"/>
  </w:style>
  <w:style w:type="character" w:customStyle="1" w:styleId="WW8Num31z3">
    <w:name w:val="WW8Num31z3"/>
    <w:rsid w:val="00E90CB1"/>
  </w:style>
  <w:style w:type="character" w:customStyle="1" w:styleId="WW8Num31z4">
    <w:name w:val="WW8Num31z4"/>
    <w:rsid w:val="00E90CB1"/>
  </w:style>
  <w:style w:type="character" w:customStyle="1" w:styleId="WW8Num31z5">
    <w:name w:val="WW8Num31z5"/>
    <w:rsid w:val="00E90CB1"/>
  </w:style>
  <w:style w:type="character" w:customStyle="1" w:styleId="WW8Num31z6">
    <w:name w:val="WW8Num31z6"/>
    <w:rsid w:val="00E90CB1"/>
  </w:style>
  <w:style w:type="character" w:customStyle="1" w:styleId="WW8Num31z7">
    <w:name w:val="WW8Num31z7"/>
    <w:rsid w:val="00E90CB1"/>
  </w:style>
  <w:style w:type="character" w:customStyle="1" w:styleId="WW8Num31z8">
    <w:name w:val="WW8Num31z8"/>
    <w:rsid w:val="00E90CB1"/>
  </w:style>
  <w:style w:type="character" w:customStyle="1" w:styleId="WW8Num32z0">
    <w:name w:val="WW8Num32z0"/>
    <w:rsid w:val="00E90CB1"/>
    <w:rPr>
      <w:rFonts w:cs="Times New Roman" w:hint="default"/>
      <w:b/>
      <w:bCs/>
      <w:sz w:val="28"/>
      <w:szCs w:val="28"/>
    </w:rPr>
  </w:style>
  <w:style w:type="character" w:customStyle="1" w:styleId="WW8Num32z1">
    <w:name w:val="WW8Num32z1"/>
    <w:rsid w:val="00E90CB1"/>
    <w:rPr>
      <w:rFonts w:cs="Times New Roman"/>
    </w:rPr>
  </w:style>
  <w:style w:type="character" w:customStyle="1" w:styleId="WW8Num33z0">
    <w:name w:val="WW8Num33z0"/>
    <w:rsid w:val="00E90CB1"/>
    <w:rPr>
      <w:rFonts w:hint="default"/>
    </w:rPr>
  </w:style>
  <w:style w:type="character" w:customStyle="1" w:styleId="WW8Num33z1">
    <w:name w:val="WW8Num33z1"/>
    <w:rsid w:val="00E90CB1"/>
  </w:style>
  <w:style w:type="character" w:customStyle="1" w:styleId="WW8Num33z2">
    <w:name w:val="WW8Num33z2"/>
    <w:rsid w:val="00E90CB1"/>
  </w:style>
  <w:style w:type="character" w:customStyle="1" w:styleId="WW8Num33z3">
    <w:name w:val="WW8Num33z3"/>
    <w:rsid w:val="00E90CB1"/>
  </w:style>
  <w:style w:type="character" w:customStyle="1" w:styleId="WW8Num33z4">
    <w:name w:val="WW8Num33z4"/>
    <w:rsid w:val="00E90CB1"/>
  </w:style>
  <w:style w:type="character" w:customStyle="1" w:styleId="WW8Num33z5">
    <w:name w:val="WW8Num33z5"/>
    <w:rsid w:val="00E90CB1"/>
  </w:style>
  <w:style w:type="character" w:customStyle="1" w:styleId="WW8Num33z6">
    <w:name w:val="WW8Num33z6"/>
    <w:rsid w:val="00E90CB1"/>
  </w:style>
  <w:style w:type="character" w:customStyle="1" w:styleId="WW8Num33z7">
    <w:name w:val="WW8Num33z7"/>
    <w:rsid w:val="00E90CB1"/>
  </w:style>
  <w:style w:type="character" w:customStyle="1" w:styleId="WW8Num33z8">
    <w:name w:val="WW8Num33z8"/>
    <w:rsid w:val="00E90CB1"/>
  </w:style>
  <w:style w:type="character" w:customStyle="1" w:styleId="WW8Num34z0">
    <w:name w:val="WW8Num34z0"/>
    <w:rsid w:val="00E90CB1"/>
    <w:rPr>
      <w:rFonts w:hint="default"/>
    </w:rPr>
  </w:style>
  <w:style w:type="character" w:customStyle="1" w:styleId="WW8Num34z1">
    <w:name w:val="WW8Num34z1"/>
    <w:rsid w:val="00E90CB1"/>
  </w:style>
  <w:style w:type="character" w:customStyle="1" w:styleId="WW8Num34z2">
    <w:name w:val="WW8Num34z2"/>
    <w:rsid w:val="00E90CB1"/>
  </w:style>
  <w:style w:type="character" w:customStyle="1" w:styleId="WW8Num34z3">
    <w:name w:val="WW8Num34z3"/>
    <w:rsid w:val="00E90CB1"/>
  </w:style>
  <w:style w:type="character" w:customStyle="1" w:styleId="WW8Num34z4">
    <w:name w:val="WW8Num34z4"/>
    <w:rsid w:val="00E90CB1"/>
  </w:style>
  <w:style w:type="character" w:customStyle="1" w:styleId="WW8Num34z5">
    <w:name w:val="WW8Num34z5"/>
    <w:rsid w:val="00E90CB1"/>
  </w:style>
  <w:style w:type="character" w:customStyle="1" w:styleId="WW8Num34z6">
    <w:name w:val="WW8Num34z6"/>
    <w:rsid w:val="00E90CB1"/>
  </w:style>
  <w:style w:type="character" w:customStyle="1" w:styleId="WW8Num34z7">
    <w:name w:val="WW8Num34z7"/>
    <w:rsid w:val="00E90CB1"/>
  </w:style>
  <w:style w:type="character" w:customStyle="1" w:styleId="WW8Num34z8">
    <w:name w:val="WW8Num34z8"/>
    <w:rsid w:val="00E90CB1"/>
  </w:style>
  <w:style w:type="character" w:customStyle="1" w:styleId="WW8Num35z0">
    <w:name w:val="WW8Num35z0"/>
    <w:rsid w:val="00E90CB1"/>
    <w:rPr>
      <w:rFonts w:ascii="Symbol" w:hAnsi="Symbol" w:cs="Symbol" w:hint="default"/>
    </w:rPr>
  </w:style>
  <w:style w:type="character" w:customStyle="1" w:styleId="WW8Num35z1">
    <w:name w:val="WW8Num35z1"/>
    <w:rsid w:val="00E90CB1"/>
  </w:style>
  <w:style w:type="character" w:customStyle="1" w:styleId="WW8Num35z2">
    <w:name w:val="WW8Num35z2"/>
    <w:rsid w:val="00E90CB1"/>
  </w:style>
  <w:style w:type="character" w:customStyle="1" w:styleId="WW8Num35z3">
    <w:name w:val="WW8Num35z3"/>
    <w:rsid w:val="00E90CB1"/>
  </w:style>
  <w:style w:type="character" w:customStyle="1" w:styleId="WW8Num35z4">
    <w:name w:val="WW8Num35z4"/>
    <w:rsid w:val="00E90CB1"/>
  </w:style>
  <w:style w:type="character" w:customStyle="1" w:styleId="WW8Num35z5">
    <w:name w:val="WW8Num35z5"/>
    <w:rsid w:val="00E90CB1"/>
  </w:style>
  <w:style w:type="character" w:customStyle="1" w:styleId="WW8Num35z6">
    <w:name w:val="WW8Num35z6"/>
    <w:rsid w:val="00E90CB1"/>
  </w:style>
  <w:style w:type="character" w:customStyle="1" w:styleId="WW8Num35z7">
    <w:name w:val="WW8Num35z7"/>
    <w:rsid w:val="00E90CB1"/>
  </w:style>
  <w:style w:type="character" w:customStyle="1" w:styleId="WW8Num35z8">
    <w:name w:val="WW8Num35z8"/>
    <w:rsid w:val="00E90CB1"/>
  </w:style>
  <w:style w:type="character" w:customStyle="1" w:styleId="WW8Num36z0">
    <w:name w:val="WW8Num36z0"/>
    <w:rsid w:val="00E90CB1"/>
    <w:rPr>
      <w:rFonts w:hint="default"/>
    </w:rPr>
  </w:style>
  <w:style w:type="character" w:customStyle="1" w:styleId="WW8Num36z1">
    <w:name w:val="WW8Num36z1"/>
    <w:rsid w:val="00E90CB1"/>
  </w:style>
  <w:style w:type="character" w:customStyle="1" w:styleId="WW8Num36z2">
    <w:name w:val="WW8Num36z2"/>
    <w:rsid w:val="00E90CB1"/>
  </w:style>
  <w:style w:type="character" w:customStyle="1" w:styleId="WW8Num36z3">
    <w:name w:val="WW8Num36z3"/>
    <w:rsid w:val="00E90CB1"/>
  </w:style>
  <w:style w:type="character" w:customStyle="1" w:styleId="WW8Num36z4">
    <w:name w:val="WW8Num36z4"/>
    <w:rsid w:val="00E90CB1"/>
  </w:style>
  <w:style w:type="character" w:customStyle="1" w:styleId="WW8Num36z5">
    <w:name w:val="WW8Num36z5"/>
    <w:rsid w:val="00E90CB1"/>
  </w:style>
  <w:style w:type="character" w:customStyle="1" w:styleId="WW8Num36z6">
    <w:name w:val="WW8Num36z6"/>
    <w:rsid w:val="00E90CB1"/>
  </w:style>
  <w:style w:type="character" w:customStyle="1" w:styleId="WW8Num36z7">
    <w:name w:val="WW8Num36z7"/>
    <w:rsid w:val="00E90CB1"/>
  </w:style>
  <w:style w:type="character" w:customStyle="1" w:styleId="WW8Num36z8">
    <w:name w:val="WW8Num36z8"/>
    <w:rsid w:val="00E90CB1"/>
  </w:style>
  <w:style w:type="character" w:customStyle="1" w:styleId="WW8Num37z0">
    <w:name w:val="WW8Num37z0"/>
    <w:rsid w:val="00E90CB1"/>
    <w:rPr>
      <w:rFonts w:ascii="Symbol" w:hAnsi="Symbol" w:cs="Symbol" w:hint="default"/>
    </w:rPr>
  </w:style>
  <w:style w:type="character" w:customStyle="1" w:styleId="WW8Num37z1">
    <w:name w:val="WW8Num37z1"/>
    <w:rsid w:val="00E90CB1"/>
    <w:rPr>
      <w:rFonts w:ascii="Symbol" w:hAnsi="Symbol" w:cs="Symbol" w:hint="default"/>
      <w:color w:val="000000"/>
    </w:rPr>
  </w:style>
  <w:style w:type="character" w:customStyle="1" w:styleId="WW8Num37z2">
    <w:name w:val="WW8Num37z2"/>
    <w:rsid w:val="00E90CB1"/>
    <w:rPr>
      <w:rFonts w:ascii="Wingdings" w:hAnsi="Wingdings" w:cs="Wingdings" w:hint="default"/>
    </w:rPr>
  </w:style>
  <w:style w:type="character" w:customStyle="1" w:styleId="WW8Num37z4">
    <w:name w:val="WW8Num37z4"/>
    <w:rsid w:val="00E90CB1"/>
    <w:rPr>
      <w:rFonts w:ascii="Courier New" w:hAnsi="Courier New" w:cs="Courier New" w:hint="default"/>
    </w:rPr>
  </w:style>
  <w:style w:type="character" w:customStyle="1" w:styleId="WW8Num38z0">
    <w:name w:val="WW8Num38z0"/>
    <w:rsid w:val="00E90CB1"/>
    <w:rPr>
      <w:rFonts w:hint="default"/>
    </w:rPr>
  </w:style>
  <w:style w:type="character" w:customStyle="1" w:styleId="WW8Num38z1">
    <w:name w:val="WW8Num38z1"/>
    <w:rsid w:val="00E90CB1"/>
  </w:style>
  <w:style w:type="character" w:customStyle="1" w:styleId="WW8Num38z2">
    <w:name w:val="WW8Num38z2"/>
    <w:rsid w:val="00E90CB1"/>
  </w:style>
  <w:style w:type="character" w:customStyle="1" w:styleId="WW8Num38z3">
    <w:name w:val="WW8Num38z3"/>
    <w:rsid w:val="00E90CB1"/>
  </w:style>
  <w:style w:type="character" w:customStyle="1" w:styleId="WW8Num38z4">
    <w:name w:val="WW8Num38z4"/>
    <w:rsid w:val="00E90CB1"/>
  </w:style>
  <w:style w:type="character" w:customStyle="1" w:styleId="WW8Num38z5">
    <w:name w:val="WW8Num38z5"/>
    <w:rsid w:val="00E90CB1"/>
  </w:style>
  <w:style w:type="character" w:customStyle="1" w:styleId="WW8Num38z6">
    <w:name w:val="WW8Num38z6"/>
    <w:rsid w:val="00E90CB1"/>
  </w:style>
  <w:style w:type="character" w:customStyle="1" w:styleId="WW8Num38z7">
    <w:name w:val="WW8Num38z7"/>
    <w:rsid w:val="00E90CB1"/>
  </w:style>
  <w:style w:type="character" w:customStyle="1" w:styleId="WW8Num38z8">
    <w:name w:val="WW8Num38z8"/>
    <w:rsid w:val="00E90CB1"/>
  </w:style>
  <w:style w:type="character" w:customStyle="1" w:styleId="WW8Num39z0">
    <w:name w:val="WW8Num39z0"/>
    <w:rsid w:val="00E90CB1"/>
    <w:rPr>
      <w:rFonts w:hint="default"/>
    </w:rPr>
  </w:style>
  <w:style w:type="character" w:customStyle="1" w:styleId="WW8Num39z1">
    <w:name w:val="WW8Num39z1"/>
    <w:rsid w:val="00E90CB1"/>
  </w:style>
  <w:style w:type="character" w:customStyle="1" w:styleId="WW8Num39z2">
    <w:name w:val="WW8Num39z2"/>
    <w:rsid w:val="00E90CB1"/>
  </w:style>
  <w:style w:type="character" w:customStyle="1" w:styleId="WW8Num39z3">
    <w:name w:val="WW8Num39z3"/>
    <w:rsid w:val="00E90CB1"/>
  </w:style>
  <w:style w:type="character" w:customStyle="1" w:styleId="WW8Num39z4">
    <w:name w:val="WW8Num39z4"/>
    <w:rsid w:val="00E90CB1"/>
  </w:style>
  <w:style w:type="character" w:customStyle="1" w:styleId="WW8Num39z5">
    <w:name w:val="WW8Num39z5"/>
    <w:rsid w:val="00E90CB1"/>
  </w:style>
  <w:style w:type="character" w:customStyle="1" w:styleId="WW8Num39z6">
    <w:name w:val="WW8Num39z6"/>
    <w:rsid w:val="00E90CB1"/>
  </w:style>
  <w:style w:type="character" w:customStyle="1" w:styleId="WW8Num39z7">
    <w:name w:val="WW8Num39z7"/>
    <w:rsid w:val="00E90CB1"/>
  </w:style>
  <w:style w:type="character" w:customStyle="1" w:styleId="WW8Num39z8">
    <w:name w:val="WW8Num39z8"/>
    <w:rsid w:val="00E90CB1"/>
  </w:style>
  <w:style w:type="character" w:customStyle="1" w:styleId="WW8Num40z0">
    <w:name w:val="WW8Num40z0"/>
    <w:rsid w:val="00E90CB1"/>
    <w:rPr>
      <w:rFonts w:ascii="Symbol" w:hAnsi="Symbol" w:cs="Symbol" w:hint="default"/>
      <w:color w:val="000000"/>
    </w:rPr>
  </w:style>
  <w:style w:type="character" w:customStyle="1" w:styleId="WW8Num40z1">
    <w:name w:val="WW8Num40z1"/>
    <w:rsid w:val="00E90CB1"/>
    <w:rPr>
      <w:rFonts w:ascii="Courier New" w:hAnsi="Courier New" w:cs="Courier New" w:hint="default"/>
    </w:rPr>
  </w:style>
  <w:style w:type="character" w:customStyle="1" w:styleId="WW8Num40z2">
    <w:name w:val="WW8Num40z2"/>
    <w:rsid w:val="00E90CB1"/>
    <w:rPr>
      <w:rFonts w:ascii="Wingdings" w:hAnsi="Wingdings" w:cs="Wingdings" w:hint="default"/>
    </w:rPr>
  </w:style>
  <w:style w:type="character" w:customStyle="1" w:styleId="WW8Num40z3">
    <w:name w:val="WW8Num40z3"/>
    <w:rsid w:val="00E90CB1"/>
    <w:rPr>
      <w:rFonts w:ascii="Symbol" w:hAnsi="Symbol" w:cs="Symbol" w:hint="default"/>
    </w:rPr>
  </w:style>
  <w:style w:type="character" w:customStyle="1" w:styleId="WW8Num41z0">
    <w:name w:val="WW8Num41z0"/>
    <w:rsid w:val="00E90CB1"/>
    <w:rPr>
      <w:rFonts w:ascii="Symbol" w:hAnsi="Symbol" w:cs="Symbol" w:hint="default"/>
    </w:rPr>
  </w:style>
  <w:style w:type="character" w:customStyle="1" w:styleId="WW8Num41z1">
    <w:name w:val="WW8Num41z1"/>
    <w:rsid w:val="00E90CB1"/>
  </w:style>
  <w:style w:type="character" w:customStyle="1" w:styleId="WW8Num41z2">
    <w:name w:val="WW8Num41z2"/>
    <w:rsid w:val="00E90CB1"/>
  </w:style>
  <w:style w:type="character" w:customStyle="1" w:styleId="WW8Num41z3">
    <w:name w:val="WW8Num41z3"/>
    <w:rsid w:val="00E90CB1"/>
  </w:style>
  <w:style w:type="character" w:customStyle="1" w:styleId="WW8Num41z4">
    <w:name w:val="WW8Num41z4"/>
    <w:rsid w:val="00E90CB1"/>
  </w:style>
  <w:style w:type="character" w:customStyle="1" w:styleId="WW8Num41z5">
    <w:name w:val="WW8Num41z5"/>
    <w:rsid w:val="00E90CB1"/>
  </w:style>
  <w:style w:type="character" w:customStyle="1" w:styleId="WW8Num41z6">
    <w:name w:val="WW8Num41z6"/>
    <w:rsid w:val="00E90CB1"/>
  </w:style>
  <w:style w:type="character" w:customStyle="1" w:styleId="WW8Num41z7">
    <w:name w:val="WW8Num41z7"/>
    <w:rsid w:val="00E90CB1"/>
  </w:style>
  <w:style w:type="character" w:customStyle="1" w:styleId="WW8Num41z8">
    <w:name w:val="WW8Num41z8"/>
    <w:rsid w:val="00E90CB1"/>
  </w:style>
  <w:style w:type="character" w:customStyle="1" w:styleId="WW8Num42z0">
    <w:name w:val="WW8Num42z0"/>
    <w:rsid w:val="00E90CB1"/>
    <w:rPr>
      <w:rFonts w:ascii="Symbol" w:hAnsi="Symbol" w:cs="Symbol" w:hint="default"/>
      <w:color w:val="000000"/>
    </w:rPr>
  </w:style>
  <w:style w:type="character" w:customStyle="1" w:styleId="WW8Num42z1">
    <w:name w:val="WW8Num42z1"/>
    <w:rsid w:val="00E90CB1"/>
    <w:rPr>
      <w:rFonts w:ascii="Courier New" w:hAnsi="Courier New" w:cs="Courier New" w:hint="default"/>
    </w:rPr>
  </w:style>
  <w:style w:type="character" w:customStyle="1" w:styleId="WW8Num42z2">
    <w:name w:val="WW8Num42z2"/>
    <w:rsid w:val="00E90CB1"/>
    <w:rPr>
      <w:rFonts w:ascii="Wingdings" w:hAnsi="Wingdings" w:cs="Wingdings" w:hint="default"/>
    </w:rPr>
  </w:style>
  <w:style w:type="character" w:customStyle="1" w:styleId="WW8Num42z6">
    <w:name w:val="WW8Num42z6"/>
    <w:rsid w:val="00E90CB1"/>
    <w:rPr>
      <w:rFonts w:ascii="Symbol" w:hAnsi="Symbol" w:cs="Symbol" w:hint="default"/>
    </w:rPr>
  </w:style>
  <w:style w:type="character" w:customStyle="1" w:styleId="WW8Num43z0">
    <w:name w:val="WW8Num43z0"/>
    <w:rsid w:val="00E90CB1"/>
    <w:rPr>
      <w:rFonts w:ascii="Symbol" w:eastAsia="Times New Roman" w:hAnsi="Symbol" w:cs="Times New Roman" w:hint="default"/>
    </w:rPr>
  </w:style>
  <w:style w:type="character" w:customStyle="1" w:styleId="WW8Num43z1">
    <w:name w:val="WW8Num43z1"/>
    <w:rsid w:val="00E90CB1"/>
    <w:rPr>
      <w:rFonts w:ascii="Courier New" w:hAnsi="Courier New" w:cs="Courier New" w:hint="default"/>
    </w:rPr>
  </w:style>
  <w:style w:type="character" w:customStyle="1" w:styleId="WW8Num43z2">
    <w:name w:val="WW8Num43z2"/>
    <w:rsid w:val="00E90CB1"/>
    <w:rPr>
      <w:rFonts w:ascii="Wingdings" w:hAnsi="Wingdings" w:cs="Wingdings" w:hint="default"/>
    </w:rPr>
  </w:style>
  <w:style w:type="character" w:customStyle="1" w:styleId="WW8Num43z3">
    <w:name w:val="WW8Num43z3"/>
    <w:rsid w:val="00E90CB1"/>
    <w:rPr>
      <w:rFonts w:ascii="Symbol" w:hAnsi="Symbol" w:cs="Symbol" w:hint="default"/>
    </w:rPr>
  </w:style>
  <w:style w:type="character" w:customStyle="1" w:styleId="12">
    <w:name w:val="Основной шрифт абзаца1"/>
    <w:rsid w:val="00E90CB1"/>
  </w:style>
  <w:style w:type="character" w:customStyle="1" w:styleId="22">
    <w:name w:val="Основной текст Знак2 Знак"/>
    <w:rsid w:val="00E90CB1"/>
    <w:rPr>
      <w:sz w:val="28"/>
      <w:szCs w:val="28"/>
      <w:lang w:val="ru-RU" w:bidi="ar-SA"/>
    </w:rPr>
  </w:style>
  <w:style w:type="character" w:customStyle="1" w:styleId="ConsNormal">
    <w:name w:val="ConsNormal Знак"/>
    <w:rsid w:val="00E90CB1"/>
    <w:rPr>
      <w:rFonts w:ascii="Arial" w:hAnsi="Arial" w:cs="Arial"/>
      <w:sz w:val="24"/>
      <w:szCs w:val="24"/>
      <w:lang w:val="ru-RU" w:bidi="ar-SA"/>
    </w:rPr>
  </w:style>
  <w:style w:type="character" w:customStyle="1" w:styleId="13">
    <w:name w:val="Основной текст Знак1 Знак Знак Знак"/>
    <w:rsid w:val="00E90CB1"/>
    <w:rPr>
      <w:sz w:val="28"/>
      <w:szCs w:val="28"/>
      <w:lang w:val="ru-RU" w:bidi="ar-SA"/>
    </w:rPr>
  </w:style>
  <w:style w:type="character" w:styleId="a4">
    <w:name w:val="page number"/>
    <w:basedOn w:val="12"/>
    <w:rsid w:val="00E90CB1"/>
  </w:style>
  <w:style w:type="character" w:customStyle="1" w:styleId="a5">
    <w:name w:val="Знак Знак"/>
    <w:rsid w:val="00E90CB1"/>
    <w:rPr>
      <w:sz w:val="24"/>
      <w:szCs w:val="24"/>
      <w:lang w:val="ru-RU" w:bidi="ar-SA"/>
    </w:rPr>
  </w:style>
  <w:style w:type="character" w:customStyle="1" w:styleId="s10">
    <w:name w:val="s_10"/>
    <w:rsid w:val="00E90CB1"/>
    <w:rPr>
      <w:rFonts w:ascii="Times New Roman" w:hAnsi="Times New Roman" w:cs="Times New Roman" w:hint="default"/>
    </w:rPr>
  </w:style>
  <w:style w:type="character" w:customStyle="1" w:styleId="ConsPlusNormal">
    <w:name w:val="ConsPlusNormal Знак"/>
    <w:rsid w:val="00E90CB1"/>
    <w:rPr>
      <w:rFonts w:ascii="Arial" w:hAnsi="Arial" w:cs="Arial"/>
      <w:lang w:val="ru-RU" w:bidi="ar-SA"/>
    </w:rPr>
  </w:style>
  <w:style w:type="character" w:styleId="a6">
    <w:name w:val="Hyperlink"/>
    <w:rsid w:val="00E90CB1"/>
    <w:rPr>
      <w:color w:val="000080"/>
      <w:u w:val="single"/>
    </w:rPr>
  </w:style>
  <w:style w:type="character" w:customStyle="1" w:styleId="blk">
    <w:name w:val="blk"/>
    <w:basedOn w:val="21"/>
    <w:rsid w:val="00E90CB1"/>
  </w:style>
  <w:style w:type="character" w:customStyle="1" w:styleId="a7">
    <w:name w:val="Знак Знак"/>
    <w:rsid w:val="00E90CB1"/>
  </w:style>
  <w:style w:type="paragraph" w:customStyle="1" w:styleId="23">
    <w:name w:val="Заголовок2"/>
    <w:basedOn w:val="a0"/>
    <w:next w:val="a8"/>
    <w:rsid w:val="00E90CB1"/>
    <w:pPr>
      <w:keepNext/>
      <w:spacing w:before="240" w:after="120" w:line="276" w:lineRule="auto"/>
    </w:pPr>
    <w:rPr>
      <w:rFonts w:ascii="Liberation Sans" w:eastAsia="Microsoft YaHei" w:hAnsi="Liberation Sans" w:cs="Arial"/>
      <w:kern w:val="0"/>
      <w:sz w:val="28"/>
      <w:szCs w:val="28"/>
      <w:lang w:eastAsia="zh-CN"/>
      <w14:ligatures w14:val="none"/>
    </w:rPr>
  </w:style>
  <w:style w:type="paragraph" w:styleId="a8">
    <w:name w:val="Body Text"/>
    <w:basedOn w:val="a0"/>
    <w:link w:val="a9"/>
    <w:rsid w:val="00E90CB1"/>
    <w:pPr>
      <w:autoSpaceDE w:val="0"/>
      <w:spacing w:after="0" w:line="276" w:lineRule="auto"/>
      <w:jc w:val="both"/>
    </w:pPr>
    <w:rPr>
      <w:rFonts w:ascii="Times New Roman" w:eastAsia="Times New Roman" w:hAnsi="Times New Roman" w:cs="Times New Roman"/>
      <w:kern w:val="0"/>
      <w:sz w:val="28"/>
      <w:szCs w:val="28"/>
      <w:lang w:eastAsia="zh-CN"/>
      <w14:ligatures w14:val="none"/>
    </w:rPr>
  </w:style>
  <w:style w:type="character" w:customStyle="1" w:styleId="a9">
    <w:name w:val="Основной текст Знак"/>
    <w:basedOn w:val="a1"/>
    <w:link w:val="a8"/>
    <w:rsid w:val="00E90CB1"/>
    <w:rPr>
      <w:rFonts w:ascii="Times New Roman" w:eastAsia="Times New Roman" w:hAnsi="Times New Roman" w:cs="Times New Roman"/>
      <w:kern w:val="0"/>
      <w:sz w:val="28"/>
      <w:szCs w:val="28"/>
      <w:lang w:eastAsia="zh-CN"/>
      <w14:ligatures w14:val="none"/>
    </w:rPr>
  </w:style>
  <w:style w:type="paragraph" w:styleId="aa">
    <w:name w:val="List"/>
    <w:basedOn w:val="a8"/>
    <w:rsid w:val="00E90CB1"/>
    <w:rPr>
      <w:rFonts w:cs="Arial"/>
    </w:rPr>
  </w:style>
  <w:style w:type="paragraph" w:styleId="ab">
    <w:name w:val="caption"/>
    <w:basedOn w:val="a0"/>
    <w:qFormat/>
    <w:rsid w:val="00E90CB1"/>
    <w:pPr>
      <w:suppressLineNumbers/>
      <w:spacing w:before="120" w:after="120" w:line="276" w:lineRule="auto"/>
    </w:pPr>
    <w:rPr>
      <w:rFonts w:ascii="Times New Roman" w:eastAsia="Times New Roman" w:hAnsi="Times New Roman" w:cs="Arial"/>
      <w:i/>
      <w:iCs/>
      <w:kern w:val="0"/>
      <w:sz w:val="24"/>
      <w:szCs w:val="24"/>
      <w:lang w:eastAsia="zh-CN"/>
      <w14:ligatures w14:val="none"/>
    </w:rPr>
  </w:style>
  <w:style w:type="paragraph" w:customStyle="1" w:styleId="24">
    <w:name w:val="Указатель2"/>
    <w:basedOn w:val="a0"/>
    <w:rsid w:val="00E90CB1"/>
    <w:pPr>
      <w:suppressLineNumbers/>
      <w:spacing w:after="0" w:line="276" w:lineRule="auto"/>
    </w:pPr>
    <w:rPr>
      <w:rFonts w:ascii="Times New Roman" w:eastAsia="Times New Roman" w:hAnsi="Times New Roman" w:cs="Arial"/>
      <w:kern w:val="0"/>
      <w:sz w:val="24"/>
      <w:szCs w:val="24"/>
      <w:lang w:eastAsia="zh-CN"/>
      <w14:ligatures w14:val="none"/>
    </w:rPr>
  </w:style>
  <w:style w:type="paragraph" w:customStyle="1" w:styleId="14">
    <w:name w:val="Заголовок1"/>
    <w:basedOn w:val="a0"/>
    <w:next w:val="a8"/>
    <w:rsid w:val="00E90CB1"/>
    <w:pPr>
      <w:spacing w:after="0" w:line="276" w:lineRule="auto"/>
      <w:ind w:firstLine="567"/>
      <w:jc w:val="center"/>
    </w:pPr>
    <w:rPr>
      <w:rFonts w:ascii="Times New Roman" w:eastAsia="Times New Roman" w:hAnsi="Times New Roman" w:cs="Times New Roman"/>
      <w:b/>
      <w:kern w:val="0"/>
      <w:sz w:val="28"/>
      <w:szCs w:val="28"/>
      <w:lang w:eastAsia="zh-CN"/>
      <w14:ligatures w14:val="none"/>
    </w:rPr>
  </w:style>
  <w:style w:type="paragraph" w:customStyle="1" w:styleId="15">
    <w:name w:val="Название объекта1"/>
    <w:basedOn w:val="a0"/>
    <w:rsid w:val="00E90CB1"/>
    <w:pPr>
      <w:suppressLineNumbers/>
      <w:spacing w:before="120" w:after="120" w:line="276" w:lineRule="auto"/>
    </w:pPr>
    <w:rPr>
      <w:rFonts w:ascii="Times New Roman" w:eastAsia="Times New Roman" w:hAnsi="Times New Roman" w:cs="Arial"/>
      <w:i/>
      <w:iCs/>
      <w:kern w:val="0"/>
      <w:sz w:val="24"/>
      <w:szCs w:val="24"/>
      <w:lang w:eastAsia="zh-CN"/>
      <w14:ligatures w14:val="none"/>
    </w:rPr>
  </w:style>
  <w:style w:type="paragraph" w:customStyle="1" w:styleId="16">
    <w:name w:val="Указатель1"/>
    <w:basedOn w:val="a0"/>
    <w:rsid w:val="00E90CB1"/>
    <w:pPr>
      <w:suppressLineNumbers/>
      <w:spacing w:after="0" w:line="276" w:lineRule="auto"/>
    </w:pPr>
    <w:rPr>
      <w:rFonts w:ascii="Times New Roman" w:eastAsia="Times New Roman" w:hAnsi="Times New Roman" w:cs="Arial"/>
      <w:kern w:val="0"/>
      <w:sz w:val="24"/>
      <w:szCs w:val="24"/>
      <w:lang w:eastAsia="zh-CN"/>
      <w14:ligatures w14:val="none"/>
    </w:rPr>
  </w:style>
  <w:style w:type="paragraph" w:customStyle="1" w:styleId="ConsNormal0">
    <w:name w:val="ConsNormal"/>
    <w:rsid w:val="00E90CB1"/>
    <w:pPr>
      <w:widowControl w:val="0"/>
      <w:suppressAutoHyphens/>
      <w:autoSpaceDE w:val="0"/>
      <w:spacing w:after="0" w:line="240" w:lineRule="auto"/>
      <w:ind w:firstLine="720"/>
    </w:pPr>
    <w:rPr>
      <w:rFonts w:ascii="Arial" w:eastAsia="Times New Roman" w:hAnsi="Arial" w:cs="Arial"/>
      <w:kern w:val="0"/>
      <w:sz w:val="24"/>
      <w:szCs w:val="24"/>
      <w:lang w:eastAsia="zh-CN"/>
      <w14:ligatures w14:val="none"/>
    </w:rPr>
  </w:style>
  <w:style w:type="paragraph" w:customStyle="1" w:styleId="ConsPlusNormal0">
    <w:name w:val="ConsPlusNormal"/>
    <w:rsid w:val="00E90CB1"/>
    <w:pPr>
      <w:widowControl w:val="0"/>
      <w:suppressAutoHyphens/>
      <w:autoSpaceDE w:val="0"/>
      <w:spacing w:after="0" w:line="240" w:lineRule="auto"/>
      <w:ind w:firstLine="720"/>
    </w:pPr>
    <w:rPr>
      <w:rFonts w:ascii="Arial" w:eastAsia="Times New Roman" w:hAnsi="Arial" w:cs="Arial"/>
      <w:kern w:val="0"/>
      <w:sz w:val="20"/>
      <w:szCs w:val="20"/>
      <w:lang w:eastAsia="zh-CN"/>
      <w14:ligatures w14:val="none"/>
    </w:rPr>
  </w:style>
  <w:style w:type="paragraph" w:customStyle="1" w:styleId="ConsPlusTitle">
    <w:name w:val="ConsPlusTitle"/>
    <w:rsid w:val="00E90CB1"/>
    <w:pPr>
      <w:widowControl w:val="0"/>
      <w:suppressAutoHyphens/>
      <w:autoSpaceDE w:val="0"/>
      <w:spacing w:after="0" w:line="240" w:lineRule="auto"/>
    </w:pPr>
    <w:rPr>
      <w:rFonts w:ascii="Arial" w:eastAsia="Times New Roman" w:hAnsi="Arial" w:cs="Arial"/>
      <w:b/>
      <w:bCs/>
      <w:kern w:val="0"/>
      <w:sz w:val="20"/>
      <w:szCs w:val="20"/>
      <w:lang w:eastAsia="zh-CN"/>
      <w14:ligatures w14:val="none"/>
    </w:rPr>
  </w:style>
  <w:style w:type="paragraph" w:styleId="ac">
    <w:name w:val="Body Text Indent"/>
    <w:basedOn w:val="a0"/>
    <w:link w:val="ad"/>
    <w:rsid w:val="00E90CB1"/>
    <w:pPr>
      <w:spacing w:after="120" w:line="276" w:lineRule="auto"/>
      <w:ind w:left="283"/>
    </w:pPr>
    <w:rPr>
      <w:rFonts w:ascii="Times New Roman" w:eastAsia="Times New Roman" w:hAnsi="Times New Roman" w:cs="Times New Roman"/>
      <w:kern w:val="0"/>
      <w:sz w:val="24"/>
      <w:szCs w:val="24"/>
      <w:lang w:eastAsia="zh-CN"/>
      <w14:ligatures w14:val="none"/>
    </w:rPr>
  </w:style>
  <w:style w:type="character" w:customStyle="1" w:styleId="ad">
    <w:name w:val="Основной текст с отступом Знак"/>
    <w:basedOn w:val="a1"/>
    <w:link w:val="ac"/>
    <w:rsid w:val="00E90CB1"/>
    <w:rPr>
      <w:rFonts w:ascii="Times New Roman" w:eastAsia="Times New Roman" w:hAnsi="Times New Roman" w:cs="Times New Roman"/>
      <w:kern w:val="0"/>
      <w:sz w:val="24"/>
      <w:szCs w:val="24"/>
      <w:lang w:eastAsia="zh-CN"/>
      <w14:ligatures w14:val="none"/>
    </w:rPr>
  </w:style>
  <w:style w:type="paragraph" w:customStyle="1" w:styleId="ConsNonformat">
    <w:name w:val="ConsNonformat"/>
    <w:rsid w:val="00E90CB1"/>
    <w:pPr>
      <w:suppressAutoHyphens/>
      <w:autoSpaceDE w:val="0"/>
      <w:spacing w:after="0" w:line="240" w:lineRule="auto"/>
    </w:pPr>
    <w:rPr>
      <w:rFonts w:ascii="Courier New" w:eastAsia="Times New Roman" w:hAnsi="Courier New" w:cs="Courier New"/>
      <w:kern w:val="0"/>
      <w:sz w:val="20"/>
      <w:szCs w:val="20"/>
      <w:lang w:eastAsia="zh-CN"/>
      <w14:ligatures w14:val="none"/>
    </w:rPr>
  </w:style>
  <w:style w:type="paragraph" w:styleId="ae">
    <w:name w:val="Balloon Text"/>
    <w:basedOn w:val="a0"/>
    <w:link w:val="af"/>
    <w:rsid w:val="00E90CB1"/>
    <w:pPr>
      <w:spacing w:after="0" w:line="276" w:lineRule="auto"/>
    </w:pPr>
    <w:rPr>
      <w:rFonts w:ascii="Tahoma" w:eastAsia="Times New Roman" w:hAnsi="Tahoma" w:cs="Tahoma"/>
      <w:kern w:val="0"/>
      <w:sz w:val="16"/>
      <w:szCs w:val="16"/>
      <w:lang w:eastAsia="zh-CN"/>
      <w14:ligatures w14:val="none"/>
    </w:rPr>
  </w:style>
  <w:style w:type="character" w:customStyle="1" w:styleId="af">
    <w:name w:val="Текст выноски Знак"/>
    <w:basedOn w:val="a1"/>
    <w:link w:val="ae"/>
    <w:rsid w:val="00E90CB1"/>
    <w:rPr>
      <w:rFonts w:ascii="Tahoma" w:eastAsia="Times New Roman" w:hAnsi="Tahoma" w:cs="Tahoma"/>
      <w:kern w:val="0"/>
      <w:sz w:val="16"/>
      <w:szCs w:val="16"/>
      <w:lang w:eastAsia="zh-CN"/>
      <w14:ligatures w14:val="none"/>
    </w:rPr>
  </w:style>
  <w:style w:type="paragraph" w:customStyle="1" w:styleId="210">
    <w:name w:val="Знак2 Знак Знак Знак1 Знак Знак Знак Знак Знак Знак Знак Знак Знак Знак Знак Знак"/>
    <w:basedOn w:val="a0"/>
    <w:rsid w:val="00E90CB1"/>
    <w:pPr>
      <w:spacing w:before="280" w:after="280" w:line="276" w:lineRule="auto"/>
    </w:pPr>
    <w:rPr>
      <w:rFonts w:ascii="Tahoma" w:eastAsia="Times New Roman" w:hAnsi="Tahoma" w:cs="Tahoma"/>
      <w:kern w:val="0"/>
      <w:sz w:val="24"/>
      <w:szCs w:val="24"/>
      <w:lang w:val="en-US" w:eastAsia="zh-CN"/>
      <w14:ligatures w14:val="none"/>
    </w:rPr>
  </w:style>
  <w:style w:type="paragraph" w:customStyle="1" w:styleId="211">
    <w:name w:val="Знак2 Знак Знак Знак1 Знак Знак Знак Знак Знак Знак Знак Знак Знак Знак Знак Знак Знак Знак Знак Знак"/>
    <w:basedOn w:val="a0"/>
    <w:rsid w:val="00E90CB1"/>
    <w:pPr>
      <w:spacing w:line="240" w:lineRule="exact"/>
    </w:pPr>
    <w:rPr>
      <w:rFonts w:ascii="Verdana" w:eastAsia="Times New Roman" w:hAnsi="Verdana" w:cs="Verdana"/>
      <w:kern w:val="0"/>
      <w:sz w:val="24"/>
      <w:szCs w:val="24"/>
      <w:lang w:val="en-US" w:eastAsia="zh-CN"/>
      <w14:ligatures w14:val="none"/>
    </w:rPr>
  </w:style>
  <w:style w:type="paragraph" w:customStyle="1" w:styleId="212">
    <w:name w:val="Основной текст с отступом 21"/>
    <w:basedOn w:val="a0"/>
    <w:rsid w:val="00E90CB1"/>
    <w:pPr>
      <w:spacing w:after="120" w:line="480" w:lineRule="auto"/>
      <w:ind w:left="283"/>
    </w:pPr>
    <w:rPr>
      <w:rFonts w:ascii="Times New Roman" w:eastAsia="Times New Roman" w:hAnsi="Times New Roman" w:cs="Times New Roman"/>
      <w:kern w:val="0"/>
      <w:sz w:val="24"/>
      <w:szCs w:val="24"/>
      <w:lang w:eastAsia="zh-CN"/>
      <w14:ligatures w14:val="none"/>
    </w:rPr>
  </w:style>
  <w:style w:type="paragraph" w:customStyle="1" w:styleId="213">
    <w:name w:val="Знак2 Знак Знак Знак1 Знак Знак Знак Знак Знак Знак Знак Знак Знак Знак Знак Знак"/>
    <w:basedOn w:val="a0"/>
    <w:rsid w:val="00E90CB1"/>
    <w:pPr>
      <w:spacing w:before="280" w:after="280" w:line="276" w:lineRule="auto"/>
    </w:pPr>
    <w:rPr>
      <w:rFonts w:ascii="Tahoma" w:eastAsia="Times New Roman" w:hAnsi="Tahoma" w:cs="Tahoma"/>
      <w:kern w:val="0"/>
      <w:sz w:val="24"/>
      <w:szCs w:val="24"/>
      <w:lang w:val="en-US" w:eastAsia="zh-CN"/>
      <w14:ligatures w14:val="none"/>
    </w:rPr>
  </w:style>
  <w:style w:type="paragraph" w:customStyle="1" w:styleId="17">
    <w:name w:val="Знак1"/>
    <w:basedOn w:val="a0"/>
    <w:rsid w:val="00E90CB1"/>
    <w:pPr>
      <w:spacing w:line="240" w:lineRule="exact"/>
    </w:pPr>
    <w:rPr>
      <w:rFonts w:ascii="Verdana" w:eastAsia="Times New Roman" w:hAnsi="Verdana" w:cs="Verdana"/>
      <w:kern w:val="0"/>
      <w:sz w:val="24"/>
      <w:szCs w:val="24"/>
      <w:lang w:val="en-US" w:eastAsia="zh-CN"/>
      <w14:ligatures w14:val="none"/>
    </w:rPr>
  </w:style>
  <w:style w:type="paragraph" w:customStyle="1" w:styleId="31">
    <w:name w:val="Основной текст с отступом 31"/>
    <w:basedOn w:val="a0"/>
    <w:rsid w:val="00E90CB1"/>
    <w:pPr>
      <w:spacing w:after="0" w:line="276" w:lineRule="auto"/>
      <w:ind w:firstLine="426"/>
      <w:jc w:val="both"/>
    </w:pPr>
    <w:rPr>
      <w:rFonts w:ascii="Times New Roman" w:eastAsia="Times New Roman" w:hAnsi="Times New Roman" w:cs="Times New Roman"/>
      <w:kern w:val="0"/>
      <w:sz w:val="28"/>
      <w:szCs w:val="20"/>
      <w:lang w:eastAsia="zh-CN"/>
      <w14:ligatures w14:val="none"/>
    </w:rPr>
  </w:style>
  <w:style w:type="paragraph" w:customStyle="1" w:styleId="214">
    <w:name w:val="Основной текст 21"/>
    <w:basedOn w:val="a0"/>
    <w:rsid w:val="00E90CB1"/>
    <w:pPr>
      <w:spacing w:after="120" w:line="480" w:lineRule="auto"/>
    </w:pPr>
    <w:rPr>
      <w:rFonts w:ascii="Times New Roman" w:eastAsia="Times New Roman" w:hAnsi="Times New Roman" w:cs="Times New Roman"/>
      <w:kern w:val="0"/>
      <w:sz w:val="20"/>
      <w:szCs w:val="20"/>
      <w:lang w:eastAsia="zh-CN"/>
      <w14:ligatures w14:val="none"/>
    </w:rPr>
  </w:style>
  <w:style w:type="paragraph" w:customStyle="1" w:styleId="310">
    <w:name w:val="Основной текст 31"/>
    <w:basedOn w:val="a0"/>
    <w:rsid w:val="00E90CB1"/>
    <w:pPr>
      <w:spacing w:after="120" w:line="276" w:lineRule="auto"/>
    </w:pPr>
    <w:rPr>
      <w:rFonts w:ascii="Times New Roman" w:eastAsia="Times New Roman" w:hAnsi="Times New Roman" w:cs="Times New Roman"/>
      <w:kern w:val="0"/>
      <w:sz w:val="16"/>
      <w:szCs w:val="16"/>
      <w:lang w:eastAsia="zh-CN"/>
      <w14:ligatures w14:val="none"/>
    </w:rPr>
  </w:style>
  <w:style w:type="paragraph" w:customStyle="1" w:styleId="18">
    <w:name w:val="заголовок 1"/>
    <w:basedOn w:val="a0"/>
    <w:next w:val="a0"/>
    <w:rsid w:val="00E90CB1"/>
    <w:pPr>
      <w:keepNext/>
      <w:autoSpaceDE w:val="0"/>
      <w:spacing w:after="0" w:line="276" w:lineRule="auto"/>
      <w:ind w:firstLine="709"/>
      <w:jc w:val="center"/>
    </w:pPr>
    <w:rPr>
      <w:rFonts w:ascii="Times New Roman" w:eastAsia="Times New Roman" w:hAnsi="Times New Roman" w:cs="Times New Roman"/>
      <w:i/>
      <w:iCs/>
      <w:kern w:val="0"/>
      <w:sz w:val="24"/>
      <w:szCs w:val="24"/>
      <w:lang w:eastAsia="zh-CN"/>
      <w14:ligatures w14:val="none"/>
    </w:rPr>
  </w:style>
  <w:style w:type="paragraph" w:customStyle="1" w:styleId="BodyText21">
    <w:name w:val="Body Text 21"/>
    <w:basedOn w:val="a0"/>
    <w:rsid w:val="00E90CB1"/>
    <w:pPr>
      <w:overflowPunct w:val="0"/>
      <w:autoSpaceDE w:val="0"/>
      <w:spacing w:after="0" w:line="276" w:lineRule="auto"/>
      <w:ind w:firstLine="708"/>
      <w:jc w:val="both"/>
      <w:textAlignment w:val="baseline"/>
    </w:pPr>
    <w:rPr>
      <w:rFonts w:ascii="Times New Roman" w:eastAsia="Times New Roman" w:hAnsi="Times New Roman" w:cs="Times New Roman"/>
      <w:kern w:val="0"/>
      <w:sz w:val="28"/>
      <w:szCs w:val="20"/>
      <w:lang w:eastAsia="zh-CN"/>
      <w14:ligatures w14:val="none"/>
    </w:rPr>
  </w:style>
  <w:style w:type="paragraph" w:customStyle="1" w:styleId="19">
    <w:name w:val="Цитата1"/>
    <w:basedOn w:val="a0"/>
    <w:rsid w:val="00E90CB1"/>
    <w:pPr>
      <w:spacing w:after="0" w:line="276" w:lineRule="auto"/>
      <w:ind w:left="284" w:right="140" w:firstLine="709"/>
      <w:jc w:val="both"/>
    </w:pPr>
    <w:rPr>
      <w:rFonts w:ascii="Times New Roman" w:eastAsia="Times New Roman" w:hAnsi="Times New Roman" w:cs="Times New Roman"/>
      <w:kern w:val="0"/>
      <w:sz w:val="28"/>
      <w:szCs w:val="20"/>
      <w:lang w:eastAsia="zh-CN"/>
      <w14:ligatures w14:val="none"/>
    </w:rPr>
  </w:style>
  <w:style w:type="paragraph" w:customStyle="1" w:styleId="af0">
    <w:name w:val="Верхний и нижний колонтитулы"/>
    <w:basedOn w:val="a0"/>
    <w:rsid w:val="00E90CB1"/>
    <w:pPr>
      <w:suppressLineNumbers/>
      <w:tabs>
        <w:tab w:val="center" w:pos="4819"/>
        <w:tab w:val="right" w:pos="9638"/>
      </w:tabs>
      <w:spacing w:after="0" w:line="276" w:lineRule="auto"/>
    </w:pPr>
    <w:rPr>
      <w:rFonts w:ascii="Times New Roman" w:eastAsia="Times New Roman" w:hAnsi="Times New Roman" w:cs="Times New Roman"/>
      <w:kern w:val="0"/>
      <w:sz w:val="24"/>
      <w:szCs w:val="24"/>
      <w:lang w:eastAsia="zh-CN"/>
      <w14:ligatures w14:val="none"/>
    </w:rPr>
  </w:style>
  <w:style w:type="paragraph" w:customStyle="1" w:styleId="af1">
    <w:name w:val="Колонтитул"/>
    <w:basedOn w:val="a0"/>
    <w:rsid w:val="00E90CB1"/>
    <w:pPr>
      <w:suppressLineNumbers/>
      <w:tabs>
        <w:tab w:val="center" w:pos="4819"/>
        <w:tab w:val="right" w:pos="9638"/>
      </w:tabs>
      <w:spacing w:after="0" w:line="276" w:lineRule="auto"/>
    </w:pPr>
    <w:rPr>
      <w:rFonts w:ascii="Times New Roman" w:eastAsia="Times New Roman" w:hAnsi="Times New Roman" w:cs="Times New Roman"/>
      <w:kern w:val="0"/>
      <w:sz w:val="24"/>
      <w:szCs w:val="24"/>
      <w:lang w:eastAsia="zh-CN"/>
      <w14:ligatures w14:val="none"/>
    </w:rPr>
  </w:style>
  <w:style w:type="paragraph" w:styleId="af2">
    <w:name w:val="footer"/>
    <w:basedOn w:val="a0"/>
    <w:link w:val="af3"/>
    <w:rsid w:val="00E90CB1"/>
    <w:pPr>
      <w:tabs>
        <w:tab w:val="center" w:pos="4677"/>
        <w:tab w:val="right" w:pos="9355"/>
      </w:tabs>
      <w:spacing w:after="0" w:line="276" w:lineRule="auto"/>
    </w:pPr>
    <w:rPr>
      <w:rFonts w:ascii="Times New Roman" w:eastAsia="Times New Roman" w:hAnsi="Times New Roman" w:cs="Times New Roman"/>
      <w:kern w:val="0"/>
      <w:sz w:val="20"/>
      <w:szCs w:val="20"/>
      <w:lang w:eastAsia="zh-CN"/>
      <w14:ligatures w14:val="none"/>
    </w:rPr>
  </w:style>
  <w:style w:type="character" w:customStyle="1" w:styleId="af3">
    <w:name w:val="Нижний колонтитул Знак"/>
    <w:basedOn w:val="a1"/>
    <w:link w:val="af2"/>
    <w:rsid w:val="00E90CB1"/>
    <w:rPr>
      <w:rFonts w:ascii="Times New Roman" w:eastAsia="Times New Roman" w:hAnsi="Times New Roman" w:cs="Times New Roman"/>
      <w:kern w:val="0"/>
      <w:sz w:val="20"/>
      <w:szCs w:val="20"/>
      <w:lang w:eastAsia="zh-CN"/>
      <w14:ligatures w14:val="none"/>
    </w:rPr>
  </w:style>
  <w:style w:type="paragraph" w:styleId="af4">
    <w:name w:val="header"/>
    <w:basedOn w:val="a0"/>
    <w:link w:val="af5"/>
    <w:rsid w:val="00E90CB1"/>
    <w:pPr>
      <w:tabs>
        <w:tab w:val="center" w:pos="4677"/>
        <w:tab w:val="right" w:pos="9355"/>
      </w:tabs>
      <w:spacing w:after="0" w:line="276" w:lineRule="auto"/>
    </w:pPr>
    <w:rPr>
      <w:rFonts w:ascii="Times New Roman" w:eastAsia="Times New Roman" w:hAnsi="Times New Roman" w:cs="Times New Roman"/>
      <w:kern w:val="0"/>
      <w:sz w:val="20"/>
      <w:szCs w:val="20"/>
      <w:lang w:eastAsia="zh-CN"/>
      <w14:ligatures w14:val="none"/>
    </w:rPr>
  </w:style>
  <w:style w:type="character" w:customStyle="1" w:styleId="af5">
    <w:name w:val="Верхний колонтитул Знак"/>
    <w:basedOn w:val="a1"/>
    <w:link w:val="af4"/>
    <w:rsid w:val="00E90CB1"/>
    <w:rPr>
      <w:rFonts w:ascii="Times New Roman" w:eastAsia="Times New Roman" w:hAnsi="Times New Roman" w:cs="Times New Roman"/>
      <w:kern w:val="0"/>
      <w:sz w:val="20"/>
      <w:szCs w:val="20"/>
      <w:lang w:eastAsia="zh-CN"/>
      <w14:ligatures w14:val="none"/>
    </w:rPr>
  </w:style>
  <w:style w:type="paragraph" w:customStyle="1" w:styleId="220">
    <w:name w:val="Основной текст 22"/>
    <w:basedOn w:val="a0"/>
    <w:rsid w:val="00E90CB1"/>
    <w:pPr>
      <w:overflowPunct w:val="0"/>
      <w:autoSpaceDE w:val="0"/>
      <w:spacing w:after="0" w:line="276" w:lineRule="auto"/>
      <w:ind w:firstLine="708"/>
      <w:jc w:val="both"/>
      <w:textAlignment w:val="baseline"/>
    </w:pPr>
    <w:rPr>
      <w:rFonts w:ascii="Times New Roman" w:eastAsia="Times New Roman" w:hAnsi="Times New Roman" w:cs="Times New Roman"/>
      <w:kern w:val="0"/>
      <w:sz w:val="28"/>
      <w:szCs w:val="20"/>
      <w:lang w:eastAsia="zh-CN"/>
      <w14:ligatures w14:val="none"/>
    </w:rPr>
  </w:style>
  <w:style w:type="paragraph" w:customStyle="1" w:styleId="ConsPlusNonformat">
    <w:name w:val="ConsPlusNonformat"/>
    <w:rsid w:val="00E90CB1"/>
    <w:pPr>
      <w:suppressAutoHyphens/>
      <w:autoSpaceDE w:val="0"/>
      <w:spacing w:after="0" w:line="240" w:lineRule="auto"/>
    </w:pPr>
    <w:rPr>
      <w:rFonts w:ascii="Courier New" w:eastAsia="Times New Roman" w:hAnsi="Courier New" w:cs="Courier New"/>
      <w:kern w:val="0"/>
      <w:sz w:val="20"/>
      <w:szCs w:val="20"/>
      <w:lang w:eastAsia="zh-CN"/>
      <w14:ligatures w14:val="none"/>
    </w:rPr>
  </w:style>
  <w:style w:type="paragraph" w:customStyle="1" w:styleId="215">
    <w:name w:val="Красная строка 21"/>
    <w:basedOn w:val="ac"/>
    <w:rsid w:val="00E90CB1"/>
    <w:pPr>
      <w:ind w:firstLine="210"/>
    </w:pPr>
    <w:rPr>
      <w:sz w:val="20"/>
      <w:szCs w:val="20"/>
    </w:rPr>
  </w:style>
  <w:style w:type="paragraph" w:customStyle="1" w:styleId="ConsTitle">
    <w:name w:val="ConsTitle"/>
    <w:rsid w:val="00E90CB1"/>
    <w:pPr>
      <w:suppressAutoHyphens/>
      <w:autoSpaceDE w:val="0"/>
      <w:spacing w:after="0" w:line="240" w:lineRule="auto"/>
      <w:ind w:right="19772"/>
    </w:pPr>
    <w:rPr>
      <w:rFonts w:ascii="Arial" w:eastAsia="Times New Roman" w:hAnsi="Arial" w:cs="Arial"/>
      <w:b/>
      <w:bCs/>
      <w:kern w:val="0"/>
      <w:sz w:val="16"/>
      <w:szCs w:val="16"/>
      <w:lang w:eastAsia="zh-CN"/>
      <w14:ligatures w14:val="none"/>
    </w:rPr>
  </w:style>
  <w:style w:type="paragraph" w:customStyle="1" w:styleId="NormalANX">
    <w:name w:val="NormalANX"/>
    <w:basedOn w:val="a0"/>
    <w:rsid w:val="00E90CB1"/>
    <w:pPr>
      <w:spacing w:before="240" w:after="240" w:line="360" w:lineRule="auto"/>
      <w:ind w:firstLine="720"/>
      <w:jc w:val="both"/>
    </w:pPr>
    <w:rPr>
      <w:rFonts w:ascii="Times New Roman" w:eastAsia="Times New Roman" w:hAnsi="Times New Roman" w:cs="Times New Roman"/>
      <w:kern w:val="0"/>
      <w:sz w:val="28"/>
      <w:szCs w:val="20"/>
      <w:lang w:eastAsia="zh-CN"/>
      <w14:ligatures w14:val="none"/>
    </w:rPr>
  </w:style>
  <w:style w:type="paragraph" w:customStyle="1" w:styleId="af6">
    <w:name w:val="Основной текст с отступом.Нумерованный список !!.Надин стиль"/>
    <w:basedOn w:val="a0"/>
    <w:rsid w:val="00E90CB1"/>
    <w:pPr>
      <w:tabs>
        <w:tab w:val="left" w:pos="8647"/>
      </w:tabs>
      <w:spacing w:after="0" w:line="276" w:lineRule="auto"/>
      <w:ind w:right="139" w:firstLine="567"/>
      <w:jc w:val="both"/>
    </w:pPr>
    <w:rPr>
      <w:rFonts w:ascii="Times New Roman" w:eastAsia="Times New Roman" w:hAnsi="Times New Roman" w:cs="Times New Roman"/>
      <w:sz w:val="28"/>
      <w:szCs w:val="20"/>
      <w:lang w:eastAsia="zh-CN"/>
      <w14:ligatures w14:val="none"/>
    </w:rPr>
  </w:style>
  <w:style w:type="paragraph" w:customStyle="1" w:styleId="a">
    <w:name w:val="Нумерованный абзац"/>
    <w:rsid w:val="00E90CB1"/>
    <w:pPr>
      <w:numPr>
        <w:numId w:val="2"/>
      </w:numPr>
      <w:tabs>
        <w:tab w:val="left" w:pos="1134"/>
      </w:tabs>
      <w:suppressAutoHyphens/>
      <w:spacing w:before="240" w:after="0" w:line="240" w:lineRule="auto"/>
      <w:jc w:val="both"/>
    </w:pPr>
    <w:rPr>
      <w:rFonts w:ascii="Times New Roman" w:eastAsia="Times New Roman" w:hAnsi="Times New Roman" w:cs="Times New Roman"/>
      <w:kern w:val="0"/>
      <w:sz w:val="28"/>
      <w:szCs w:val="20"/>
      <w:lang w:eastAsia="ru-RU"/>
      <w14:ligatures w14:val="none"/>
    </w:rPr>
  </w:style>
  <w:style w:type="paragraph" w:customStyle="1" w:styleId="1a">
    <w:name w:val="Красная строка1"/>
    <w:basedOn w:val="a8"/>
    <w:next w:val="215"/>
    <w:rsid w:val="00E90CB1"/>
    <w:pPr>
      <w:autoSpaceDE/>
      <w:spacing w:after="120"/>
      <w:ind w:firstLine="851"/>
    </w:pPr>
    <w:rPr>
      <w:szCs w:val="20"/>
    </w:rPr>
  </w:style>
  <w:style w:type="paragraph" w:customStyle="1" w:styleId="1b">
    <w:name w:val="Текст1"/>
    <w:basedOn w:val="a0"/>
    <w:rsid w:val="00E90CB1"/>
    <w:pPr>
      <w:spacing w:after="0" w:line="276" w:lineRule="auto"/>
    </w:pPr>
    <w:rPr>
      <w:rFonts w:ascii="Courier New" w:eastAsia="Times New Roman" w:hAnsi="Courier New" w:cs="Courier New"/>
      <w:kern w:val="0"/>
      <w:sz w:val="20"/>
      <w:szCs w:val="20"/>
      <w:lang w:eastAsia="zh-CN"/>
      <w14:ligatures w14:val="none"/>
    </w:rPr>
  </w:style>
  <w:style w:type="paragraph" w:customStyle="1" w:styleId="af7">
    <w:name w:val="Обычный (веб)"/>
    <w:basedOn w:val="a0"/>
    <w:rsid w:val="00E90CB1"/>
    <w:pPr>
      <w:spacing w:before="100" w:after="100" w:line="276" w:lineRule="auto"/>
    </w:pPr>
    <w:rPr>
      <w:rFonts w:ascii="Verdana" w:eastAsia="Times New Roman" w:hAnsi="Verdana" w:cs="Verdana"/>
      <w:color w:val="000000"/>
      <w:kern w:val="0"/>
      <w:sz w:val="16"/>
      <w:szCs w:val="20"/>
      <w:lang w:eastAsia="zh-CN"/>
      <w14:ligatures w14:val="none"/>
    </w:rPr>
  </w:style>
  <w:style w:type="paragraph" w:customStyle="1" w:styleId="Web">
    <w:name w:val="Обычный (Web)"/>
    <w:basedOn w:val="a0"/>
    <w:rsid w:val="00E90CB1"/>
    <w:pPr>
      <w:spacing w:before="100" w:after="100" w:line="276" w:lineRule="auto"/>
    </w:pPr>
    <w:rPr>
      <w:rFonts w:ascii="Verdana" w:eastAsia="Arial Unicode MS" w:hAnsi="Verdana" w:cs="Verdana"/>
      <w:color w:val="000000"/>
      <w:kern w:val="0"/>
      <w:sz w:val="14"/>
      <w:szCs w:val="20"/>
      <w:lang w:eastAsia="zh-CN"/>
      <w14:ligatures w14:val="none"/>
    </w:rPr>
  </w:style>
  <w:style w:type="paragraph" w:customStyle="1" w:styleId="1c">
    <w:name w:val="Обычный.1"/>
    <w:rsid w:val="00E90CB1"/>
    <w:pPr>
      <w:suppressAutoHyphens/>
      <w:spacing w:after="20" w:line="240" w:lineRule="auto"/>
      <w:ind w:firstLine="709"/>
      <w:jc w:val="both"/>
    </w:pPr>
    <w:rPr>
      <w:rFonts w:ascii="Times New Roman" w:eastAsia="Times New Roman" w:hAnsi="Times New Roman" w:cs="Times New Roman"/>
      <w:kern w:val="0"/>
      <w:sz w:val="24"/>
      <w:szCs w:val="20"/>
      <w:lang w:eastAsia="zh-CN"/>
      <w14:ligatures w14:val="none"/>
    </w:rPr>
  </w:style>
  <w:style w:type="paragraph" w:customStyle="1" w:styleId="af8">
    <w:name w:val="Стиль"/>
    <w:rsid w:val="00E90CB1"/>
    <w:pPr>
      <w:widowControl w:val="0"/>
      <w:suppressAutoHyphens/>
      <w:spacing w:after="0" w:line="240" w:lineRule="auto"/>
      <w:ind w:firstLine="720"/>
      <w:jc w:val="both"/>
    </w:pPr>
    <w:rPr>
      <w:rFonts w:ascii="Arial" w:eastAsia="Times New Roman" w:hAnsi="Arial" w:cs="Arial"/>
      <w:kern w:val="0"/>
      <w:sz w:val="20"/>
      <w:szCs w:val="20"/>
      <w:lang w:eastAsia="zh-CN"/>
      <w14:ligatures w14:val="none"/>
    </w:rPr>
  </w:style>
  <w:style w:type="paragraph" w:customStyle="1" w:styleId="32">
    <w:name w:val="Основной текст с отступом 32"/>
    <w:basedOn w:val="a0"/>
    <w:rsid w:val="00E90CB1"/>
    <w:pPr>
      <w:tabs>
        <w:tab w:val="left" w:pos="0"/>
        <w:tab w:val="left" w:pos="709"/>
      </w:tabs>
      <w:spacing w:after="0" w:line="276" w:lineRule="auto"/>
      <w:ind w:firstLine="720"/>
      <w:jc w:val="both"/>
    </w:pPr>
    <w:rPr>
      <w:rFonts w:ascii="Times New Roman" w:eastAsia="Times New Roman" w:hAnsi="Times New Roman" w:cs="Times New Roman"/>
      <w:kern w:val="0"/>
      <w:sz w:val="28"/>
      <w:szCs w:val="20"/>
      <w:lang w:eastAsia="zh-CN"/>
      <w14:ligatures w14:val="none"/>
    </w:rPr>
  </w:style>
  <w:style w:type="paragraph" w:customStyle="1" w:styleId="af9">
    <w:name w:val="Выделенный текст таблицы"/>
    <w:rsid w:val="00E90CB1"/>
    <w:pPr>
      <w:suppressAutoHyphens/>
      <w:spacing w:after="0" w:line="240" w:lineRule="auto"/>
      <w:jc w:val="center"/>
    </w:pPr>
    <w:rPr>
      <w:rFonts w:ascii="Times New Roman" w:eastAsia="Times New Roman" w:hAnsi="Times New Roman" w:cs="Times New Roman"/>
      <w:b/>
      <w:kern w:val="0"/>
      <w:sz w:val="20"/>
      <w:szCs w:val="20"/>
      <w:lang w:eastAsia="ru-RU"/>
      <w14:ligatures w14:val="none"/>
    </w:rPr>
  </w:style>
  <w:style w:type="paragraph" w:customStyle="1" w:styleId="afa">
    <w:name w:val="Текст в таблице"/>
    <w:rsid w:val="00E90CB1"/>
    <w:pPr>
      <w:suppressAutoHyphens/>
      <w:spacing w:after="0" w:line="240" w:lineRule="auto"/>
      <w:jc w:val="center"/>
    </w:pPr>
    <w:rPr>
      <w:rFonts w:ascii="Times New Roman" w:eastAsia="Times New Roman" w:hAnsi="Times New Roman" w:cs="Times New Roman"/>
      <w:kern w:val="0"/>
      <w:sz w:val="20"/>
      <w:szCs w:val="20"/>
      <w:lang w:eastAsia="ru-RU"/>
      <w14:ligatures w14:val="none"/>
    </w:rPr>
  </w:style>
  <w:style w:type="paragraph" w:customStyle="1" w:styleId="1d">
    <w:name w:val="Основной текст с отступом.Нумерованный список !!.Надин стиль.Основной текст 1"/>
    <w:basedOn w:val="a0"/>
    <w:rsid w:val="00E90CB1"/>
    <w:pPr>
      <w:tabs>
        <w:tab w:val="left" w:pos="8647"/>
      </w:tabs>
      <w:spacing w:after="0" w:line="276" w:lineRule="auto"/>
      <w:ind w:right="139" w:firstLine="567"/>
      <w:jc w:val="both"/>
    </w:pPr>
    <w:rPr>
      <w:rFonts w:ascii="Times New Roman" w:eastAsia="Times New Roman" w:hAnsi="Times New Roman" w:cs="Times New Roman"/>
      <w:sz w:val="28"/>
      <w:szCs w:val="20"/>
      <w:lang w:eastAsia="zh-CN"/>
      <w14:ligatures w14:val="none"/>
    </w:rPr>
  </w:style>
  <w:style w:type="paragraph" w:customStyle="1" w:styleId="1bt">
    <w:name w:val="Основной текст.Основной текст1.Основной текст Знак.Основной текст Знак Знак.bt"/>
    <w:basedOn w:val="a0"/>
    <w:rsid w:val="00E90CB1"/>
    <w:pPr>
      <w:spacing w:after="0" w:line="276" w:lineRule="auto"/>
      <w:jc w:val="center"/>
    </w:pPr>
    <w:rPr>
      <w:rFonts w:ascii="Times New Roman" w:eastAsia="Times New Roman" w:hAnsi="Times New Roman" w:cs="Times New Roman"/>
      <w:kern w:val="0"/>
      <w:sz w:val="28"/>
      <w:szCs w:val="20"/>
      <w:lang w:eastAsia="zh-CN"/>
      <w14:ligatures w14:val="none"/>
    </w:rPr>
  </w:style>
  <w:style w:type="paragraph" w:customStyle="1" w:styleId="1e">
    <w:name w:val="Нумерованный список1"/>
    <w:rsid w:val="00E90CB1"/>
    <w:pPr>
      <w:tabs>
        <w:tab w:val="left" w:pos="1377"/>
      </w:tabs>
      <w:suppressAutoHyphens/>
      <w:spacing w:after="0" w:line="288" w:lineRule="auto"/>
      <w:ind w:left="357" w:hanging="357"/>
      <w:jc w:val="both"/>
    </w:pPr>
    <w:rPr>
      <w:rFonts w:ascii="Times New Roman" w:eastAsia="Times New Roman" w:hAnsi="Times New Roman" w:cs="Times New Roman"/>
      <w:kern w:val="0"/>
      <w:sz w:val="27"/>
      <w:szCs w:val="20"/>
      <w:lang w:eastAsia="ru-RU"/>
      <w14:ligatures w14:val="none"/>
    </w:rPr>
  </w:style>
  <w:style w:type="paragraph" w:customStyle="1" w:styleId="1f">
    <w:name w:val="Маркированный список1"/>
    <w:rsid w:val="00E90CB1"/>
    <w:pPr>
      <w:tabs>
        <w:tab w:val="left" w:pos="1302"/>
      </w:tabs>
      <w:suppressAutoHyphens/>
      <w:spacing w:after="0" w:line="240" w:lineRule="auto"/>
      <w:ind w:left="357" w:hanging="357"/>
    </w:pPr>
    <w:rPr>
      <w:rFonts w:ascii="Times New Roman" w:eastAsia="Times New Roman" w:hAnsi="Times New Roman" w:cs="Times New Roman"/>
      <w:kern w:val="0"/>
      <w:sz w:val="27"/>
      <w:szCs w:val="20"/>
      <w:lang w:eastAsia="ru-RU"/>
      <w14:ligatures w14:val="none"/>
    </w:rPr>
  </w:style>
  <w:style w:type="paragraph" w:styleId="afb">
    <w:name w:val="No Spacing"/>
    <w:qFormat/>
    <w:rsid w:val="00E90CB1"/>
    <w:pPr>
      <w:suppressAutoHyphens/>
      <w:spacing w:after="0" w:line="240" w:lineRule="auto"/>
      <w:ind w:firstLine="720"/>
      <w:jc w:val="both"/>
    </w:pPr>
    <w:rPr>
      <w:rFonts w:ascii="Times New Roman" w:eastAsia="Times New Roman" w:hAnsi="Times New Roman" w:cs="Times New Roman"/>
      <w:kern w:val="0"/>
      <w:sz w:val="28"/>
      <w:szCs w:val="20"/>
      <w:lang w:eastAsia="zh-CN"/>
      <w14:ligatures w14:val="none"/>
    </w:rPr>
  </w:style>
  <w:style w:type="paragraph" w:styleId="afc">
    <w:name w:val="List Paragraph"/>
    <w:basedOn w:val="a0"/>
    <w:qFormat/>
    <w:rsid w:val="00E90CB1"/>
    <w:pPr>
      <w:spacing w:after="200" w:line="276" w:lineRule="auto"/>
      <w:ind w:left="720"/>
    </w:pPr>
    <w:rPr>
      <w:rFonts w:ascii="Calibri" w:eastAsia="Calibri" w:hAnsi="Calibri" w:cs="Calibri"/>
      <w:kern w:val="0"/>
      <w:szCs w:val="20"/>
      <w:lang w:eastAsia="zh-CN"/>
      <w14:ligatures w14:val="none"/>
    </w:rPr>
  </w:style>
  <w:style w:type="paragraph" w:customStyle="1" w:styleId="af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E90CB1"/>
    <w:pPr>
      <w:spacing w:line="240" w:lineRule="exact"/>
    </w:pPr>
    <w:rPr>
      <w:rFonts w:ascii="Times New Roman" w:eastAsia="Times New Roman" w:hAnsi="Times New Roman" w:cs="Times New Roman"/>
      <w:kern w:val="0"/>
      <w:sz w:val="28"/>
      <w:szCs w:val="20"/>
      <w:lang w:val="en-US" w:eastAsia="zh-CN"/>
      <w14:ligatures w14:val="none"/>
    </w:rPr>
  </w:style>
  <w:style w:type="paragraph" w:customStyle="1" w:styleId="CharChar">
    <w:name w:val="Char Char"/>
    <w:basedOn w:val="a0"/>
    <w:rsid w:val="00E90CB1"/>
    <w:pPr>
      <w:spacing w:line="240" w:lineRule="exact"/>
      <w:jc w:val="both"/>
    </w:pPr>
    <w:rPr>
      <w:rFonts w:ascii="Verdana" w:eastAsia="Times New Roman" w:hAnsi="Verdana" w:cs="Arial"/>
      <w:kern w:val="0"/>
      <w:sz w:val="20"/>
      <w:szCs w:val="20"/>
      <w:lang w:val="en-US" w:eastAsia="zh-CN"/>
      <w14:ligatures w14:val="none"/>
    </w:rPr>
  </w:style>
  <w:style w:type="paragraph" w:customStyle="1" w:styleId="BodyText22">
    <w:name w:val="Body Text 22"/>
    <w:basedOn w:val="a0"/>
    <w:rsid w:val="00E90CB1"/>
    <w:pPr>
      <w:overflowPunct w:val="0"/>
      <w:autoSpaceDE w:val="0"/>
      <w:spacing w:after="0" w:line="276" w:lineRule="auto"/>
      <w:ind w:firstLine="708"/>
      <w:jc w:val="both"/>
      <w:textAlignment w:val="baseline"/>
    </w:pPr>
    <w:rPr>
      <w:rFonts w:ascii="Times New Roman" w:eastAsia="Times New Roman" w:hAnsi="Times New Roman" w:cs="Times New Roman"/>
      <w:kern w:val="0"/>
      <w:sz w:val="28"/>
      <w:szCs w:val="20"/>
      <w:lang w:eastAsia="zh-CN"/>
      <w14:ligatures w14:val="none"/>
    </w:rPr>
  </w:style>
  <w:style w:type="paragraph" w:customStyle="1" w:styleId="BodyTextIndent31">
    <w:name w:val="Body Text Indent 31"/>
    <w:basedOn w:val="a0"/>
    <w:rsid w:val="00E90CB1"/>
    <w:pPr>
      <w:tabs>
        <w:tab w:val="left" w:pos="0"/>
        <w:tab w:val="left" w:pos="709"/>
      </w:tabs>
      <w:spacing w:after="0" w:line="276" w:lineRule="auto"/>
      <w:ind w:firstLine="720"/>
      <w:jc w:val="both"/>
    </w:pPr>
    <w:rPr>
      <w:rFonts w:ascii="Times New Roman" w:eastAsia="Times New Roman" w:hAnsi="Times New Roman" w:cs="Times New Roman"/>
      <w:kern w:val="0"/>
      <w:sz w:val="28"/>
      <w:szCs w:val="20"/>
      <w:lang w:eastAsia="zh-CN"/>
      <w14:ligatures w14:val="none"/>
    </w:rPr>
  </w:style>
  <w:style w:type="paragraph" w:customStyle="1" w:styleId="1f0">
    <w:name w:val="Знак1"/>
    <w:basedOn w:val="a0"/>
    <w:rsid w:val="00E90CB1"/>
    <w:pPr>
      <w:spacing w:line="240" w:lineRule="exact"/>
      <w:jc w:val="both"/>
    </w:pPr>
    <w:rPr>
      <w:rFonts w:ascii="Verdana" w:eastAsia="Times New Roman" w:hAnsi="Verdana" w:cs="Arial"/>
      <w:kern w:val="0"/>
      <w:sz w:val="20"/>
      <w:szCs w:val="20"/>
      <w:lang w:val="en-US" w:eastAsia="zh-CN"/>
      <w14:ligatures w14:val="none"/>
    </w:rPr>
  </w:style>
  <w:style w:type="paragraph" w:customStyle="1" w:styleId="afe">
    <w:name w:val="Знак"/>
    <w:basedOn w:val="a0"/>
    <w:rsid w:val="00E90CB1"/>
    <w:pPr>
      <w:spacing w:line="240" w:lineRule="exact"/>
    </w:pPr>
    <w:rPr>
      <w:rFonts w:ascii="Verdana" w:eastAsia="Times New Roman" w:hAnsi="Verdana" w:cs="Verdana"/>
      <w:kern w:val="0"/>
      <w:sz w:val="20"/>
      <w:szCs w:val="20"/>
      <w:lang w:val="en-US" w:eastAsia="zh-CN"/>
      <w14:ligatures w14:val="none"/>
    </w:rPr>
  </w:style>
  <w:style w:type="paragraph" w:customStyle="1" w:styleId="ConsPlusCell">
    <w:name w:val="ConsPlusCell"/>
    <w:rsid w:val="00E90CB1"/>
    <w:pPr>
      <w:suppressAutoHyphens/>
      <w:autoSpaceDE w:val="0"/>
      <w:spacing w:after="0" w:line="240" w:lineRule="auto"/>
    </w:pPr>
    <w:rPr>
      <w:rFonts w:ascii="Arial" w:eastAsia="Times New Roman" w:hAnsi="Arial" w:cs="Arial"/>
      <w:kern w:val="0"/>
      <w:sz w:val="20"/>
      <w:szCs w:val="20"/>
      <w:lang w:eastAsia="zh-CN"/>
      <w14:ligatures w14:val="none"/>
    </w:rPr>
  </w:style>
  <w:style w:type="paragraph" w:customStyle="1" w:styleId="aff">
    <w:name w:val="Знак Знак Знак Знак"/>
    <w:basedOn w:val="a0"/>
    <w:rsid w:val="00E90CB1"/>
    <w:pPr>
      <w:spacing w:line="240" w:lineRule="exact"/>
    </w:pPr>
    <w:rPr>
      <w:rFonts w:ascii="Verdana" w:eastAsia="Times New Roman" w:hAnsi="Verdana" w:cs="Verdana"/>
      <w:kern w:val="0"/>
      <w:sz w:val="24"/>
      <w:szCs w:val="24"/>
      <w:lang w:val="en-US" w:eastAsia="zh-CN"/>
      <w14:ligatures w14:val="none"/>
    </w:rPr>
  </w:style>
  <w:style w:type="paragraph" w:customStyle="1" w:styleId="Courier14">
    <w:name w:val="Courier14"/>
    <w:basedOn w:val="a0"/>
    <w:rsid w:val="00E90CB1"/>
    <w:pPr>
      <w:spacing w:after="0" w:line="276" w:lineRule="auto"/>
      <w:ind w:firstLine="851"/>
      <w:jc w:val="both"/>
    </w:pPr>
    <w:rPr>
      <w:rFonts w:ascii="Courier New" w:eastAsia="Times New Roman" w:hAnsi="Courier New" w:cs="Courier New"/>
      <w:kern w:val="0"/>
      <w:sz w:val="28"/>
      <w:szCs w:val="28"/>
      <w:lang w:eastAsia="zh-CN"/>
      <w14:ligatures w14:val="none"/>
    </w:rPr>
  </w:style>
  <w:style w:type="paragraph" w:customStyle="1" w:styleId="aff0">
    <w:name w:val="Знак Знак Знак Знак Знак Знак Знак"/>
    <w:basedOn w:val="a0"/>
    <w:rsid w:val="00E90CB1"/>
    <w:pPr>
      <w:widowControl w:val="0"/>
      <w:spacing w:line="240" w:lineRule="exact"/>
      <w:jc w:val="right"/>
    </w:pPr>
    <w:rPr>
      <w:rFonts w:ascii="Times New Roman" w:eastAsia="Times New Roman" w:hAnsi="Times New Roman" w:cs="Times New Roman"/>
      <w:kern w:val="0"/>
      <w:sz w:val="20"/>
      <w:szCs w:val="20"/>
      <w:lang w:val="en-GB" w:eastAsia="zh-CN"/>
      <w14:ligatures w14:val="none"/>
    </w:rPr>
  </w:style>
  <w:style w:type="paragraph" w:customStyle="1" w:styleId="aff1">
    <w:name w:val="Содержимое таблицы"/>
    <w:basedOn w:val="a0"/>
    <w:rsid w:val="00E90CB1"/>
    <w:pPr>
      <w:suppressLineNumbers/>
      <w:suppressAutoHyphens/>
      <w:spacing w:after="0" w:line="276" w:lineRule="auto"/>
    </w:pPr>
    <w:rPr>
      <w:rFonts w:ascii="Times New Roman" w:eastAsia="Calibri" w:hAnsi="Times New Roman" w:cs="Times New Roman"/>
      <w:kern w:val="0"/>
      <w:sz w:val="20"/>
      <w:szCs w:val="20"/>
      <w:lang w:eastAsia="zh-CN"/>
      <w14:ligatures w14:val="none"/>
    </w:rPr>
  </w:style>
  <w:style w:type="paragraph" w:customStyle="1" w:styleId="1f1">
    <w:name w:val="Абзац списка1"/>
    <w:basedOn w:val="a0"/>
    <w:rsid w:val="00E90CB1"/>
    <w:pPr>
      <w:spacing w:after="0" w:line="276" w:lineRule="auto"/>
      <w:ind w:left="720"/>
    </w:pPr>
    <w:rPr>
      <w:rFonts w:ascii="Times New Roman" w:eastAsia="Calibri" w:hAnsi="Times New Roman" w:cs="Times New Roman"/>
      <w:kern w:val="0"/>
      <w:sz w:val="24"/>
      <w:szCs w:val="24"/>
      <w:lang w:eastAsia="zh-CN"/>
      <w14:ligatures w14:val="none"/>
    </w:rPr>
  </w:style>
  <w:style w:type="paragraph" w:customStyle="1" w:styleId="aff2">
    <w:name w:val="Заголовок таблицы"/>
    <w:basedOn w:val="aff1"/>
    <w:rsid w:val="00E90CB1"/>
    <w:pPr>
      <w:jc w:val="center"/>
    </w:pPr>
    <w:rPr>
      <w:b/>
      <w:bCs/>
    </w:rPr>
  </w:style>
  <w:style w:type="paragraph" w:customStyle="1" w:styleId="aff3">
    <w:name w:val="Содержимое врезки"/>
    <w:basedOn w:val="a0"/>
    <w:rsid w:val="00E90CB1"/>
    <w:pPr>
      <w:spacing w:after="0" w:line="276" w:lineRule="auto"/>
    </w:pPr>
    <w:rPr>
      <w:rFonts w:ascii="Times New Roman" w:eastAsia="Times New Roman" w:hAnsi="Times New Roman" w:cs="Times New Roman"/>
      <w:kern w:val="0"/>
      <w:sz w:val="24"/>
      <w:szCs w:val="24"/>
      <w:lang w:eastAsia="zh-CN"/>
      <w14:ligatures w14:val="none"/>
    </w:rPr>
  </w:style>
  <w:style w:type="paragraph" w:customStyle="1" w:styleId="aff4">
    <w:name w:val="Знак Знак Знак Знак"/>
    <w:basedOn w:val="a0"/>
    <w:rsid w:val="00E90CB1"/>
    <w:pPr>
      <w:spacing w:line="240" w:lineRule="exact"/>
    </w:pPr>
    <w:rPr>
      <w:rFonts w:ascii="Verdana" w:eastAsia="Verdana" w:hAnsi="Verdana" w:cs="Verdana"/>
      <w:kern w:val="0"/>
      <w:sz w:val="24"/>
      <w:szCs w:val="24"/>
      <w:lang w:val="en-US" w:eastAsia="ar-SA"/>
      <w14:ligatures w14:val="none"/>
    </w:rPr>
  </w:style>
  <w:style w:type="paragraph" w:customStyle="1" w:styleId="aff5">
    <w:name w:val="Знак"/>
    <w:basedOn w:val="a0"/>
    <w:rsid w:val="00E90CB1"/>
    <w:pPr>
      <w:spacing w:line="240" w:lineRule="exact"/>
    </w:pPr>
    <w:rPr>
      <w:rFonts w:ascii="Verdana" w:eastAsia="Verdana" w:hAnsi="Verdana" w:cs="Verdana"/>
      <w:kern w:val="0"/>
      <w:sz w:val="20"/>
      <w:szCs w:val="20"/>
      <w:lang w:val="en-US" w:eastAsia="ar-SA"/>
      <w14:ligatures w14:val="none"/>
    </w:rPr>
  </w:style>
  <w:style w:type="paragraph" w:customStyle="1" w:styleId="CharChar0">
    <w:name w:val="Char Char"/>
    <w:basedOn w:val="a0"/>
    <w:rsid w:val="00E90CB1"/>
    <w:pPr>
      <w:spacing w:line="240" w:lineRule="exact"/>
      <w:jc w:val="both"/>
    </w:pPr>
    <w:rPr>
      <w:rFonts w:ascii="Verdana" w:eastAsia="Arial" w:hAnsi="Verdana" w:cs="Verdana"/>
      <w:kern w:val="0"/>
      <w:sz w:val="20"/>
      <w:szCs w:val="20"/>
      <w:lang w:val="en-US" w:eastAsia="ar-SA"/>
      <w14:ligatures w14:val="none"/>
    </w:rPr>
  </w:style>
  <w:style w:type="paragraph" w:customStyle="1" w:styleId="a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E90CB1"/>
    <w:pPr>
      <w:spacing w:line="240" w:lineRule="exact"/>
    </w:pPr>
    <w:rPr>
      <w:rFonts w:ascii="Times New Roman" w:eastAsia="Times New Roman" w:hAnsi="Times New Roman" w:cs="Times New Roman"/>
      <w:kern w:val="0"/>
      <w:sz w:val="28"/>
      <w:szCs w:val="24"/>
      <w:lang w:val="en-US" w:eastAsia="zh-CN"/>
      <w14:ligatures w14:val="none"/>
    </w:rPr>
  </w:style>
  <w:style w:type="paragraph" w:customStyle="1" w:styleId="25">
    <w:name w:val="Маркированный список2"/>
    <w:rsid w:val="00E90CB1"/>
    <w:pPr>
      <w:tabs>
        <w:tab w:val="left" w:pos="1302"/>
      </w:tabs>
      <w:suppressAutoHyphens/>
      <w:spacing w:after="0" w:line="240" w:lineRule="auto"/>
      <w:ind w:left="357" w:hanging="357"/>
    </w:pPr>
    <w:rPr>
      <w:rFonts w:ascii="Times New Roman" w:eastAsia="Times New Roman" w:hAnsi="Times New Roman" w:cs="Liberation Serif"/>
      <w:sz w:val="27"/>
      <w:szCs w:val="20"/>
      <w:lang w:eastAsia="ar-SA" w:bidi="hi-IN"/>
      <w14:ligatures w14:val="none"/>
    </w:rPr>
  </w:style>
  <w:style w:type="paragraph" w:customStyle="1" w:styleId="26">
    <w:name w:val="Нумерованный список2"/>
    <w:rsid w:val="00E90CB1"/>
    <w:pPr>
      <w:tabs>
        <w:tab w:val="left" w:pos="1377"/>
      </w:tabs>
      <w:suppressAutoHyphens/>
      <w:spacing w:after="0" w:line="288" w:lineRule="auto"/>
      <w:ind w:left="357" w:hanging="357"/>
      <w:jc w:val="both"/>
    </w:pPr>
    <w:rPr>
      <w:rFonts w:ascii="Times New Roman" w:eastAsia="Times New Roman" w:hAnsi="Times New Roman" w:cs="Liberation Serif"/>
      <w:sz w:val="27"/>
      <w:szCs w:val="20"/>
      <w:lang w:eastAsia="ar-SA" w:bidi="hi-IN"/>
      <w14:ligatures w14:val="none"/>
    </w:rPr>
  </w:style>
  <w:style w:type="paragraph" w:customStyle="1" w:styleId="27">
    <w:name w:val="Красная строка2"/>
    <w:rsid w:val="00E90CB1"/>
    <w:pPr>
      <w:widowControl w:val="0"/>
      <w:suppressAutoHyphens/>
      <w:spacing w:after="120" w:line="240" w:lineRule="auto"/>
      <w:ind w:firstLine="851"/>
      <w:jc w:val="both"/>
    </w:pPr>
    <w:rPr>
      <w:rFonts w:ascii="Liberation Serif" w:eastAsia="NSimSun" w:hAnsi="Liberation Serif" w:cs="Arial"/>
      <w:kern w:val="0"/>
      <w:sz w:val="28"/>
      <w:szCs w:val="24"/>
      <w:lang w:eastAsia="zh-CN" w:bidi="hi-IN"/>
      <w14:ligatures w14:val="none"/>
    </w:rPr>
  </w:style>
  <w:style w:type="paragraph" w:customStyle="1" w:styleId="221">
    <w:name w:val="Красная строка 22"/>
    <w:rsid w:val="00E90CB1"/>
    <w:pPr>
      <w:widowControl w:val="0"/>
      <w:suppressAutoHyphens/>
      <w:spacing w:after="120" w:line="240" w:lineRule="auto"/>
      <w:ind w:left="283" w:firstLine="210"/>
    </w:pPr>
    <w:rPr>
      <w:rFonts w:ascii="Liberation Serif" w:eastAsia="NSimSun" w:hAnsi="Liberation Serif" w:cs="Arial"/>
      <w:kern w:val="0"/>
      <w:sz w:val="20"/>
      <w:szCs w:val="24"/>
      <w:lang w:eastAsia="zh-CN" w:bidi="hi-IN"/>
      <w14:ligatures w14:val="none"/>
    </w:rPr>
  </w:style>
  <w:style w:type="paragraph" w:customStyle="1" w:styleId="28">
    <w:name w:val="Цитата2"/>
    <w:basedOn w:val="a0"/>
    <w:rsid w:val="00E90CB1"/>
    <w:pPr>
      <w:spacing w:after="0" w:line="276" w:lineRule="auto"/>
      <w:ind w:left="284" w:right="140" w:firstLine="709"/>
      <w:jc w:val="both"/>
    </w:pPr>
    <w:rPr>
      <w:rFonts w:ascii="Times New Roman" w:eastAsia="Times New Roman" w:hAnsi="Times New Roman" w:cs="Times New Roman"/>
      <w:kern w:val="0"/>
      <w:sz w:val="28"/>
      <w:szCs w:val="24"/>
      <w:lang w:eastAsia="zh-CN"/>
      <w14:ligatures w14:val="none"/>
    </w:rPr>
  </w:style>
  <w:style w:type="paragraph" w:customStyle="1" w:styleId="320">
    <w:name w:val="Основной текст 32"/>
    <w:basedOn w:val="a0"/>
    <w:rsid w:val="00E90CB1"/>
    <w:pPr>
      <w:spacing w:after="120" w:line="276" w:lineRule="auto"/>
    </w:pPr>
    <w:rPr>
      <w:rFonts w:ascii="Times New Roman" w:eastAsia="Times New Roman" w:hAnsi="Times New Roman" w:cs="Times New Roman"/>
      <w:kern w:val="0"/>
      <w:sz w:val="16"/>
      <w:szCs w:val="24"/>
      <w:lang w:eastAsia="zh-CN"/>
      <w14:ligatures w14:val="none"/>
    </w:rPr>
  </w:style>
  <w:style w:type="paragraph" w:customStyle="1" w:styleId="222">
    <w:name w:val="Основной текст 22"/>
    <w:basedOn w:val="a0"/>
    <w:rsid w:val="00E90CB1"/>
    <w:pPr>
      <w:spacing w:after="120" w:line="480" w:lineRule="auto"/>
    </w:pPr>
    <w:rPr>
      <w:rFonts w:ascii="Times New Roman" w:eastAsia="Times New Roman" w:hAnsi="Times New Roman" w:cs="Times New Roman"/>
      <w:kern w:val="0"/>
      <w:sz w:val="20"/>
      <w:szCs w:val="24"/>
      <w:lang w:eastAsia="zh-CN"/>
      <w14:ligatures w14:val="none"/>
    </w:rPr>
  </w:style>
  <w:style w:type="paragraph" w:customStyle="1" w:styleId="321">
    <w:name w:val="Основной текст с отступом 32"/>
    <w:basedOn w:val="a0"/>
    <w:rsid w:val="00E90CB1"/>
    <w:pPr>
      <w:spacing w:after="0" w:line="276" w:lineRule="auto"/>
      <w:ind w:firstLine="426"/>
      <w:jc w:val="both"/>
    </w:pPr>
    <w:rPr>
      <w:rFonts w:ascii="Times New Roman" w:eastAsia="Times New Roman" w:hAnsi="Times New Roman" w:cs="Times New Roman"/>
      <w:kern w:val="0"/>
      <w:sz w:val="28"/>
      <w:szCs w:val="24"/>
      <w:lang w:eastAsia="zh-CN"/>
      <w14:ligatures w14:val="none"/>
    </w:rPr>
  </w:style>
  <w:style w:type="paragraph" w:customStyle="1" w:styleId="223">
    <w:name w:val="Основной текст с отступом 22"/>
    <w:basedOn w:val="a0"/>
    <w:rsid w:val="00E90CB1"/>
    <w:pPr>
      <w:spacing w:after="120" w:line="480" w:lineRule="auto"/>
      <w:ind w:left="283"/>
    </w:pPr>
    <w:rPr>
      <w:rFonts w:ascii="Times New Roman" w:eastAsia="Times New Roman" w:hAnsi="Times New Roman" w:cs="Times New Roman"/>
      <w:kern w:val="0"/>
      <w:sz w:val="24"/>
      <w:szCs w:val="24"/>
      <w:lang w:eastAsia="zh-CN"/>
      <w14:ligatures w14:val="none"/>
    </w:rPr>
  </w:style>
  <w:style w:type="paragraph" w:customStyle="1" w:styleId="216">
    <w:name w:val="Знак2 Знак Знак Знак1 Знак Знак Знак Знак Знак Знак Знак Знак Знак Знак Знак Знак Знак Знак Знак Знак"/>
    <w:basedOn w:val="a0"/>
    <w:rsid w:val="00E90CB1"/>
    <w:pPr>
      <w:spacing w:line="240" w:lineRule="exact"/>
    </w:pPr>
    <w:rPr>
      <w:rFonts w:ascii="Verdana" w:eastAsia="Verdana" w:hAnsi="Verdana" w:cs="Verdana"/>
      <w:kern w:val="0"/>
      <w:sz w:val="24"/>
      <w:szCs w:val="24"/>
      <w:lang w:val="en-US" w:eastAsia="ar-SA"/>
      <w14:ligatures w14:val="none"/>
    </w:rPr>
  </w:style>
  <w:style w:type="numbering" w:customStyle="1" w:styleId="110">
    <w:name w:val="Нет списка11"/>
    <w:next w:val="a3"/>
    <w:uiPriority w:val="99"/>
    <w:semiHidden/>
    <w:unhideWhenUsed/>
    <w:rsid w:val="00E90CB1"/>
  </w:style>
  <w:style w:type="paragraph" w:styleId="aff7">
    <w:name w:val="Title"/>
    <w:basedOn w:val="a0"/>
    <w:next w:val="a8"/>
    <w:link w:val="aff8"/>
    <w:rsid w:val="00E90CB1"/>
    <w:pPr>
      <w:keepNext/>
      <w:spacing w:before="240" w:after="120" w:line="276" w:lineRule="auto"/>
    </w:pPr>
    <w:rPr>
      <w:rFonts w:ascii="Verdana" w:eastAsia="Arial Unicode MS" w:hAnsi="Verdana" w:cs="Wingdings"/>
      <w:kern w:val="0"/>
      <w:sz w:val="28"/>
      <w:szCs w:val="28"/>
      <w:lang w:eastAsia="zh-CN"/>
      <w14:ligatures w14:val="none"/>
    </w:rPr>
  </w:style>
  <w:style w:type="character" w:customStyle="1" w:styleId="aff8">
    <w:name w:val="Заголовок Знак"/>
    <w:basedOn w:val="a1"/>
    <w:link w:val="aff7"/>
    <w:rsid w:val="00E90CB1"/>
    <w:rPr>
      <w:rFonts w:ascii="Verdana" w:eastAsia="Arial Unicode MS" w:hAnsi="Verdana" w:cs="Wingdings"/>
      <w:kern w:val="0"/>
      <w:sz w:val="28"/>
      <w:szCs w:val="28"/>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6256</Words>
  <Characters>35662</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2024-11-12T06:13:00Z</dcterms:created>
  <dcterms:modified xsi:type="dcterms:W3CDTF">2024-11-12T07:07:00Z</dcterms:modified>
</cp:coreProperties>
</file>