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b/>
          <w:bCs/>
        </w:rPr>
      </w:pPr>
      <w:r>
        <w:rPr>
          <w:b/>
          <w:bCs/>
        </w:rPr>
        <w:t>Товарищество собственников жилья «Шелонь»</w:t>
      </w:r>
    </w:p>
    <w:p>
      <w:pPr>
        <w:pStyle w:val="Normal"/>
        <w:bidi w:val="0"/>
        <w:jc w:val="left"/>
        <w:rPr>
          <w:b/>
          <w:bCs/>
        </w:rPr>
      </w:pPr>
      <w:r>
        <w:rPr>
          <w:b/>
          <w:bCs/>
        </w:rPr>
        <w:t>ТСЖ «Шелонь»</w:t>
      </w:r>
    </w:p>
    <w:p>
      <w:pPr>
        <w:pStyle w:val="Normal"/>
        <w:bidi w:val="0"/>
        <w:jc w:val="left"/>
        <w:rPr/>
      </w:pPr>
      <w:r>
        <w:rPr>
          <w:b/>
          <w:bCs/>
        </w:rPr>
        <w:t>ОГРН</w:t>
      </w:r>
      <w:r>
        <w:rPr/>
        <w:t xml:space="preserve"> 1106030000086</w:t>
      </w:r>
    </w:p>
    <w:p>
      <w:pPr>
        <w:pStyle w:val="Normal"/>
        <w:bidi w:val="0"/>
        <w:jc w:val="left"/>
        <w:rPr/>
      </w:pPr>
      <w:r>
        <w:rPr>
          <w:b/>
          <w:bCs/>
        </w:rPr>
        <w:t>Председатель:</w:t>
      </w:r>
      <w:r>
        <w:rPr/>
        <w:t xml:space="preserve"> Иванова Татьяна Владимировна</w:t>
      </w:r>
    </w:p>
    <w:p>
      <w:pPr>
        <w:pStyle w:val="Normal"/>
        <w:bidi w:val="0"/>
        <w:jc w:val="left"/>
        <w:rPr/>
      </w:pPr>
      <w:r>
        <w:rPr>
          <w:b/>
          <w:bCs/>
        </w:rPr>
        <w:t>Юридический адрес:</w:t>
      </w:r>
      <w:r>
        <w:rPr/>
        <w:t xml:space="preserve"> 182620, Псковская область, г. Порхов, м. Шелонск, д. 9, кв. 16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b/>
          <w:bCs/>
        </w:rPr>
      </w:pPr>
      <w:r>
        <w:rPr>
          <w:b/>
          <w:bCs/>
        </w:rPr>
        <w:t>Товарищество собственников жилья «Полоное»</w:t>
      </w:r>
    </w:p>
    <w:p>
      <w:pPr>
        <w:pStyle w:val="Normal"/>
        <w:bidi w:val="0"/>
        <w:jc w:val="left"/>
        <w:rPr>
          <w:b/>
          <w:bCs/>
        </w:rPr>
      </w:pPr>
      <w:r>
        <w:rPr>
          <w:b/>
          <w:bCs/>
        </w:rPr>
        <w:t>ТСЖ «Полоное»</w:t>
      </w:r>
    </w:p>
    <w:p>
      <w:pPr>
        <w:pStyle w:val="Normal"/>
        <w:bidi w:val="0"/>
        <w:jc w:val="left"/>
        <w:rPr/>
      </w:pPr>
      <w:r>
        <w:rPr>
          <w:b/>
          <w:bCs/>
        </w:rPr>
        <w:t>ОГРН</w:t>
      </w:r>
      <w:r>
        <w:rPr/>
        <w:t xml:space="preserve"> 1116030000020</w:t>
      </w:r>
    </w:p>
    <w:p>
      <w:pPr>
        <w:pStyle w:val="Normal"/>
        <w:bidi w:val="0"/>
        <w:jc w:val="left"/>
        <w:rPr/>
      </w:pPr>
      <w:r>
        <w:rPr>
          <w:b/>
          <w:bCs/>
        </w:rPr>
        <w:t>Председатель:</w:t>
      </w:r>
      <w:r>
        <w:rPr/>
        <w:t xml:space="preserve"> Иванова Валентина Николаевна</w:t>
      </w:r>
    </w:p>
    <w:p>
      <w:pPr>
        <w:pStyle w:val="Normal"/>
        <w:bidi w:val="0"/>
        <w:jc w:val="left"/>
        <w:rPr/>
      </w:pPr>
      <w:r>
        <w:rPr/>
        <w:t>Юридический адрес: 182633, Псковская область, Порховский МО, д. Полоное, ул. Аудрини, д. 8, кв. 10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LibreOffice/24.2.4.2$Windows_X86_64 LibreOffice_project/51a6219feb6075d9a4c46691dcfe0cd9c4fff3c2</Application>
  <AppVersion>15.0000</AppVersion>
  <Pages>1</Pages>
  <Words>52</Words>
  <Characters>365</Characters>
  <CharactersWithSpaces>407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2026-01-14T14:32:44Z</dcterms:created>
  <dc:creator/>
  <dc:description/>
  <dc:language>ru-RU</dc:language>
  <cp:lastModifiedBy/>
  <dcterms:modified xsi:type="dcterms:W3CDTF">2026-01-14T14:39:23Z</dcterms:modified>
  <cp:revision>1</cp:revision>
  <dc:subject/>
  <dc:title/>
</cp:coreProperties>
</file>